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1518C5" w:rsidRPr="001518C5" w:rsidTr="00B06C5A">
        <w:tc>
          <w:tcPr>
            <w:tcW w:w="4605" w:type="dxa"/>
            <w:tcBorders>
              <w:top w:val="single" w:sz="4" w:space="0" w:color="auto"/>
              <w:left w:val="single" w:sz="4" w:space="0" w:color="auto"/>
              <w:bottom w:val="single" w:sz="4" w:space="0" w:color="auto"/>
              <w:right w:val="single" w:sz="4" w:space="0" w:color="auto"/>
            </w:tcBorders>
            <w:hideMark/>
          </w:tcPr>
          <w:p w:rsidR="001518C5" w:rsidRDefault="001518C5" w:rsidP="001518C5">
            <w:pPr>
              <w:spacing w:before="120"/>
              <w:rPr>
                <w:rFonts w:ascii="Arial" w:hAnsi="Arial" w:cs="Arial"/>
              </w:rPr>
            </w:pPr>
            <w:r w:rsidRPr="001518C5">
              <w:rPr>
                <w:rFonts w:ascii="Arial" w:hAnsi="Arial" w:cs="Arial"/>
              </w:rPr>
              <w:t xml:space="preserve">Cursist(e): </w:t>
            </w:r>
            <w:r w:rsidRPr="001518C5">
              <w:rPr>
                <w:rFonts w:ascii="Arial" w:hAnsi="Arial" w:cs="Arial"/>
                <w:highlight w:val="yellow"/>
              </w:rPr>
              <w:fldChar w:fldCharType="begin">
                <w:ffData>
                  <w:name w:val="Text18"/>
                  <w:enabled/>
                  <w:calcOnExit w:val="0"/>
                  <w:textInput/>
                </w:ffData>
              </w:fldChar>
            </w:r>
            <w:bookmarkStart w:id="0" w:name="Text18"/>
            <w:r w:rsidRPr="001518C5">
              <w:rPr>
                <w:rFonts w:ascii="Arial" w:hAnsi="Arial" w:cs="Arial"/>
                <w:highlight w:val="yellow"/>
              </w:rPr>
              <w:instrText xml:space="preserve"> FORMTEXT </w:instrText>
            </w:r>
            <w:r w:rsidRPr="001518C5">
              <w:rPr>
                <w:rFonts w:ascii="Arial" w:hAnsi="Arial" w:cs="Arial"/>
                <w:highlight w:val="yellow"/>
              </w:rPr>
            </w:r>
            <w:r w:rsidRPr="001518C5">
              <w:rPr>
                <w:rFonts w:ascii="Arial" w:hAnsi="Arial" w:cs="Arial"/>
                <w:highlight w:val="yellow"/>
              </w:rPr>
              <w:fldChar w:fldCharType="separate"/>
            </w:r>
            <w:r w:rsidRPr="001518C5">
              <w:rPr>
                <w:rFonts w:ascii="Arial" w:hAnsi="Arial" w:cs="Arial"/>
                <w:noProof/>
                <w:highlight w:val="yellow"/>
              </w:rPr>
              <w:t> </w:t>
            </w:r>
            <w:r w:rsidRPr="001518C5">
              <w:rPr>
                <w:rFonts w:ascii="Arial" w:hAnsi="Arial" w:cs="Arial"/>
                <w:noProof/>
                <w:highlight w:val="yellow"/>
              </w:rPr>
              <w:t> </w:t>
            </w:r>
            <w:r w:rsidRPr="001518C5">
              <w:rPr>
                <w:rFonts w:ascii="Arial" w:hAnsi="Arial" w:cs="Arial"/>
                <w:noProof/>
                <w:highlight w:val="yellow"/>
              </w:rPr>
              <w:t> </w:t>
            </w:r>
            <w:r w:rsidRPr="001518C5">
              <w:rPr>
                <w:rFonts w:ascii="Arial" w:hAnsi="Arial" w:cs="Arial"/>
                <w:noProof/>
                <w:highlight w:val="yellow"/>
              </w:rPr>
              <w:t> </w:t>
            </w:r>
            <w:r w:rsidRPr="001518C5">
              <w:rPr>
                <w:rFonts w:ascii="Arial" w:hAnsi="Arial" w:cs="Arial"/>
                <w:noProof/>
                <w:highlight w:val="yellow"/>
              </w:rPr>
              <w:t> </w:t>
            </w:r>
            <w:r w:rsidRPr="001518C5">
              <w:rPr>
                <w:rFonts w:ascii="Arial" w:hAnsi="Arial" w:cs="Arial"/>
              </w:rPr>
              <w:fldChar w:fldCharType="end"/>
            </w:r>
            <w:bookmarkEnd w:id="0"/>
          </w:p>
          <w:p w:rsidR="00A27269" w:rsidRPr="001518C5" w:rsidRDefault="00A27269" w:rsidP="001518C5">
            <w:pPr>
              <w:spacing w:before="120"/>
              <w:rPr>
                <w:rFonts w:ascii="Arial" w:hAnsi="Arial" w:cs="Arial"/>
                <w:highlight w:val="yellow"/>
              </w:rPr>
            </w:pPr>
            <w:r>
              <w:rPr>
                <w:rFonts w:ascii="Arial" w:hAnsi="Arial" w:cs="Arial"/>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1518C5" w:rsidRPr="001518C5" w:rsidRDefault="001518C5" w:rsidP="001518C5">
            <w:pPr>
              <w:spacing w:before="120"/>
              <w:rPr>
                <w:rFonts w:ascii="Arial" w:hAnsi="Arial" w:cs="Arial"/>
              </w:rPr>
            </w:pPr>
            <w:r w:rsidRPr="001518C5">
              <w:rPr>
                <w:rFonts w:ascii="Arial" w:hAnsi="Arial" w:cs="Arial"/>
              </w:rPr>
              <w:t xml:space="preserve">Bedrijf: </w:t>
            </w:r>
            <w:r w:rsidRPr="001518C5">
              <w:rPr>
                <w:rFonts w:ascii="Arial" w:hAnsi="Arial" w:cs="Arial"/>
                <w:highlight w:val="yellow"/>
              </w:rPr>
              <w:fldChar w:fldCharType="begin">
                <w:ffData>
                  <w:name w:val="Text18"/>
                  <w:enabled/>
                  <w:calcOnExit w:val="0"/>
                  <w:textInput/>
                </w:ffData>
              </w:fldChar>
            </w:r>
            <w:r w:rsidRPr="001518C5">
              <w:rPr>
                <w:rFonts w:ascii="Arial" w:hAnsi="Arial" w:cs="Arial"/>
                <w:highlight w:val="yellow"/>
              </w:rPr>
              <w:instrText xml:space="preserve"> FORMTEXT </w:instrText>
            </w:r>
            <w:r w:rsidRPr="001518C5">
              <w:rPr>
                <w:rFonts w:ascii="Arial" w:hAnsi="Arial" w:cs="Arial"/>
                <w:highlight w:val="yellow"/>
              </w:rPr>
            </w:r>
            <w:r w:rsidRPr="001518C5">
              <w:rPr>
                <w:rFonts w:ascii="Arial" w:hAnsi="Arial" w:cs="Arial"/>
                <w:highlight w:val="yellow"/>
              </w:rPr>
              <w:fldChar w:fldCharType="separate"/>
            </w:r>
            <w:r w:rsidRPr="001518C5">
              <w:rPr>
                <w:rFonts w:ascii="Arial" w:hAnsi="Arial" w:cs="Arial"/>
                <w:noProof/>
                <w:highlight w:val="yellow"/>
              </w:rPr>
              <w:t> </w:t>
            </w:r>
            <w:r w:rsidRPr="001518C5">
              <w:rPr>
                <w:rFonts w:ascii="Arial" w:hAnsi="Arial" w:cs="Arial"/>
                <w:noProof/>
                <w:highlight w:val="yellow"/>
              </w:rPr>
              <w:t> </w:t>
            </w:r>
            <w:r w:rsidRPr="001518C5">
              <w:rPr>
                <w:rFonts w:ascii="Arial" w:hAnsi="Arial" w:cs="Arial"/>
                <w:noProof/>
                <w:highlight w:val="yellow"/>
              </w:rPr>
              <w:t> </w:t>
            </w:r>
            <w:r w:rsidRPr="001518C5">
              <w:rPr>
                <w:rFonts w:ascii="Arial" w:hAnsi="Arial" w:cs="Arial"/>
                <w:noProof/>
                <w:highlight w:val="yellow"/>
              </w:rPr>
              <w:t> </w:t>
            </w:r>
            <w:r w:rsidRPr="001518C5">
              <w:rPr>
                <w:rFonts w:ascii="Arial" w:hAnsi="Arial" w:cs="Arial"/>
                <w:noProof/>
                <w:highlight w:val="yellow"/>
              </w:rPr>
              <w:t> </w:t>
            </w:r>
            <w:r w:rsidRPr="001518C5">
              <w:rPr>
                <w:rFonts w:ascii="Arial" w:hAnsi="Arial" w:cs="Arial"/>
                <w:highlight w:val="yellow"/>
              </w:rPr>
              <w:fldChar w:fldCharType="end"/>
            </w:r>
          </w:p>
          <w:p w:rsidR="001518C5" w:rsidRPr="001518C5" w:rsidRDefault="001518C5" w:rsidP="001518C5">
            <w:pPr>
              <w:spacing w:before="120" w:after="120"/>
              <w:rPr>
                <w:rFonts w:ascii="Arial" w:hAnsi="Arial" w:cs="Arial"/>
                <w:highlight w:val="yellow"/>
              </w:rPr>
            </w:pPr>
            <w:r w:rsidRPr="001518C5">
              <w:rPr>
                <w:rFonts w:ascii="Arial" w:hAnsi="Arial" w:cs="Arial"/>
              </w:rPr>
              <w:t xml:space="preserve">Contactpersoon: </w:t>
            </w:r>
            <w:r w:rsidRPr="001518C5">
              <w:rPr>
                <w:rFonts w:ascii="Arial" w:hAnsi="Arial" w:cs="Arial"/>
                <w:highlight w:val="yellow"/>
              </w:rPr>
              <w:fldChar w:fldCharType="begin">
                <w:ffData>
                  <w:name w:val="Text18"/>
                  <w:enabled/>
                  <w:calcOnExit w:val="0"/>
                  <w:textInput/>
                </w:ffData>
              </w:fldChar>
            </w:r>
            <w:r w:rsidRPr="001518C5">
              <w:rPr>
                <w:rFonts w:ascii="Arial" w:hAnsi="Arial" w:cs="Arial"/>
                <w:highlight w:val="yellow"/>
              </w:rPr>
              <w:instrText xml:space="preserve"> FORMTEXT </w:instrText>
            </w:r>
            <w:r w:rsidRPr="001518C5">
              <w:rPr>
                <w:rFonts w:ascii="Arial" w:hAnsi="Arial" w:cs="Arial"/>
                <w:highlight w:val="yellow"/>
              </w:rPr>
            </w:r>
            <w:r w:rsidRPr="001518C5">
              <w:rPr>
                <w:rFonts w:ascii="Arial" w:hAnsi="Arial" w:cs="Arial"/>
                <w:highlight w:val="yellow"/>
              </w:rPr>
              <w:fldChar w:fldCharType="separate"/>
            </w:r>
            <w:r w:rsidRPr="001518C5">
              <w:rPr>
                <w:rFonts w:ascii="Arial" w:hAnsi="Arial" w:cs="Arial"/>
                <w:noProof/>
                <w:highlight w:val="yellow"/>
              </w:rPr>
              <w:t> </w:t>
            </w:r>
            <w:r w:rsidRPr="001518C5">
              <w:rPr>
                <w:rFonts w:ascii="Arial" w:hAnsi="Arial" w:cs="Arial"/>
                <w:noProof/>
                <w:highlight w:val="yellow"/>
              </w:rPr>
              <w:t> </w:t>
            </w:r>
            <w:r w:rsidRPr="001518C5">
              <w:rPr>
                <w:rFonts w:ascii="Arial" w:hAnsi="Arial" w:cs="Arial"/>
                <w:noProof/>
                <w:highlight w:val="yellow"/>
              </w:rPr>
              <w:t> </w:t>
            </w:r>
            <w:r w:rsidRPr="001518C5">
              <w:rPr>
                <w:rFonts w:ascii="Arial" w:hAnsi="Arial" w:cs="Arial"/>
                <w:noProof/>
                <w:highlight w:val="yellow"/>
              </w:rPr>
              <w:t> </w:t>
            </w:r>
            <w:r w:rsidRPr="001518C5">
              <w:rPr>
                <w:rFonts w:ascii="Arial" w:hAnsi="Arial" w:cs="Arial"/>
                <w:noProof/>
                <w:highlight w:val="yellow"/>
              </w:rPr>
              <w:t> </w:t>
            </w:r>
            <w:r w:rsidRPr="001518C5">
              <w:rPr>
                <w:rFonts w:ascii="Arial" w:hAnsi="Arial" w:cs="Arial"/>
                <w:highlight w:val="yellow"/>
              </w:rPr>
              <w:fldChar w:fldCharType="end"/>
            </w:r>
          </w:p>
        </w:tc>
      </w:tr>
    </w:tbl>
    <w:p w:rsidR="001518C5" w:rsidRPr="001518C5" w:rsidRDefault="001518C5" w:rsidP="00287E47">
      <w:pPr>
        <w:tabs>
          <w:tab w:val="left" w:pos="9356"/>
        </w:tabs>
        <w:spacing w:before="60" w:after="60"/>
        <w:rPr>
          <w:rFonts w:ascii="Arial" w:hAnsi="Arial" w:cs="Arial"/>
          <w:b/>
        </w:rPr>
      </w:pPr>
    </w:p>
    <w:p w:rsidR="0022177B" w:rsidRPr="0090161B" w:rsidRDefault="00A323B6" w:rsidP="00287E47">
      <w:pPr>
        <w:tabs>
          <w:tab w:val="left" w:pos="9356"/>
        </w:tabs>
        <w:spacing w:before="60" w:after="60"/>
        <w:rPr>
          <w:rFonts w:ascii="Arial" w:hAnsi="Arial" w:cs="Arial"/>
          <w:b/>
        </w:rPr>
      </w:pPr>
      <w:r w:rsidRPr="0090161B">
        <w:rPr>
          <w:rFonts w:ascii="Arial" w:hAnsi="Arial" w:cs="Arial"/>
          <w:b/>
        </w:rPr>
        <w:t>Beroep:</w:t>
      </w:r>
      <w:r w:rsidR="00432D00" w:rsidRPr="0090161B">
        <w:rPr>
          <w:rFonts w:ascii="Arial" w:hAnsi="Arial" w:cs="Arial"/>
          <w:b/>
        </w:rPr>
        <w:t xml:space="preserve"> Vertegenwoordiger (D140201-1) </w:t>
      </w:r>
      <w:r w:rsidRPr="0090161B">
        <w:rPr>
          <w:rFonts w:ascii="Arial" w:hAnsi="Arial" w:cs="Arial"/>
          <w:b/>
        </w:rPr>
        <w:t>.</w:t>
      </w:r>
      <w:r w:rsidR="0090161B">
        <w:rPr>
          <w:rFonts w:ascii="Arial" w:hAnsi="Arial" w:cs="Arial"/>
          <w:b/>
        </w:rPr>
        <w:tab/>
      </w:r>
      <w:r w:rsidR="0022177B" w:rsidRPr="0090161B">
        <w:rPr>
          <w:rFonts w:ascii="Arial" w:hAnsi="Arial" w:cs="Arial"/>
          <w:b/>
        </w:rPr>
        <w:tab/>
      </w:r>
      <w:r w:rsidR="00432D00" w:rsidRPr="0090161B">
        <w:rPr>
          <w:rFonts w:ascii="Arial" w:hAnsi="Arial" w:cs="Arial"/>
          <w:b/>
        </w:rPr>
        <w:t xml:space="preserve"> </w:t>
      </w:r>
      <w:r w:rsidR="0022177B" w:rsidRPr="0090161B">
        <w:rPr>
          <w:rFonts w:ascii="Arial" w:hAnsi="Arial" w:cs="Arial"/>
          <w:b/>
        </w:rPr>
        <w:t>Indicatieve duurtijd: … weken</w:t>
      </w:r>
    </w:p>
    <w:p w:rsidR="0022177B" w:rsidRPr="001518C5" w:rsidRDefault="0022177B" w:rsidP="00287E47">
      <w:pPr>
        <w:tabs>
          <w:tab w:val="left" w:pos="9356"/>
        </w:tabs>
        <w:spacing w:before="60" w:after="60"/>
        <w:rPr>
          <w:rFonts w:ascii="Arial" w:hAnsi="Arial" w:cs="Arial"/>
        </w:rPr>
      </w:pPr>
    </w:p>
    <w:p w:rsidR="00A323B6" w:rsidRPr="001518C5" w:rsidRDefault="00432D00" w:rsidP="00287E47">
      <w:pPr>
        <w:tabs>
          <w:tab w:val="left" w:pos="9356"/>
        </w:tabs>
        <w:spacing w:before="60" w:after="60"/>
        <w:rPr>
          <w:rFonts w:ascii="Arial" w:hAnsi="Arial" w:cs="Arial"/>
        </w:rPr>
      </w:pPr>
      <w:r w:rsidRPr="001518C5">
        <w:rPr>
          <w:rFonts w:ascii="Arial" w:hAnsi="Arial" w:cs="Arial"/>
        </w:rPr>
        <w:t>Bezoekt potentiële klanten in bedrijven of kleinhandelaars  om producten of diensten voor te stellen en te verkopen. Werkt volgens de commerciële doelstellingen van de onderneming. V</w:t>
      </w:r>
      <w:r w:rsidR="00937C45" w:rsidRPr="001518C5">
        <w:rPr>
          <w:rFonts w:ascii="Arial" w:hAnsi="Arial" w:cs="Arial"/>
        </w:rPr>
        <w:t xml:space="preserve">olgt de klanten commercieel op en is betrokken bij het volledige verkoopproces : van voorbereiding over verkoop tot nazorg en  klantenbeheer. Administratieve taken ondersteunen het verkoopproces: uitwerken van presentaties, offerteopmaak, opvolging van de contracten, marktonderzoek, ….. </w:t>
      </w:r>
    </w:p>
    <w:p w:rsidR="001518C5" w:rsidRPr="001518C5" w:rsidRDefault="001518C5" w:rsidP="00287E47">
      <w:pPr>
        <w:tabs>
          <w:tab w:val="left" w:pos="9356"/>
        </w:tabs>
        <w:spacing w:before="60" w:after="60"/>
        <w:rPr>
          <w:rFonts w:ascii="Arial" w:hAnsi="Arial" w:cs="Arial"/>
        </w:rPr>
      </w:pPr>
    </w:p>
    <w:p w:rsidR="001518C5" w:rsidRDefault="00A27269" w:rsidP="00A27269">
      <w:pPr>
        <w:pStyle w:val="Lijstalinea"/>
        <w:numPr>
          <w:ilvl w:val="0"/>
          <w:numId w:val="15"/>
        </w:numPr>
        <w:tabs>
          <w:tab w:val="left" w:pos="9356"/>
        </w:tabs>
        <w:spacing w:before="60" w:after="60"/>
        <w:rPr>
          <w:rFonts w:ascii="Arial" w:hAnsi="Arial" w:cs="Arial"/>
          <w:b/>
        </w:rPr>
      </w:pPr>
      <w:r w:rsidRPr="00A27269">
        <w:rPr>
          <w:rFonts w:ascii="Arial" w:hAnsi="Arial" w:cs="Arial"/>
          <w:b/>
        </w:rPr>
        <w:t>De competenties: Inhoudstafel</w:t>
      </w:r>
    </w:p>
    <w:p w:rsidR="008C4F77" w:rsidRDefault="008C4F77">
      <w:pPr>
        <w:pStyle w:val="Inhopg1"/>
        <w:tabs>
          <w:tab w:val="right" w:leader="dot" w:pos="13994"/>
        </w:tabs>
        <w:rPr>
          <w:rFonts w:asciiTheme="minorHAnsi" w:eastAsiaTheme="minorEastAsia" w:hAnsiTheme="minorHAnsi" w:cstheme="minorBidi"/>
          <w:noProof/>
          <w:lang w:eastAsia="nl-BE"/>
        </w:rPr>
      </w:pPr>
      <w:r>
        <w:rPr>
          <w:rFonts w:ascii="Arial" w:hAnsi="Arial" w:cs="Arial"/>
          <w:b/>
        </w:rPr>
        <w:fldChar w:fldCharType="begin"/>
      </w:r>
      <w:r>
        <w:rPr>
          <w:rFonts w:ascii="Arial" w:hAnsi="Arial" w:cs="Arial"/>
          <w:b/>
        </w:rPr>
        <w:instrText xml:space="preserve"> TOC \h \z \t "Competentie;1" </w:instrText>
      </w:r>
      <w:r>
        <w:rPr>
          <w:rFonts w:ascii="Arial" w:hAnsi="Arial" w:cs="Arial"/>
          <w:b/>
        </w:rPr>
        <w:fldChar w:fldCharType="separate"/>
      </w:r>
      <w:hyperlink w:anchor="_Toc446681322" w:history="1">
        <w:r w:rsidRPr="00E00416">
          <w:rPr>
            <w:rStyle w:val="Hyperlink"/>
            <w:noProof/>
          </w:rPr>
          <w:t>Het plan voor klantenwerving ontwerpen en de klantbezoeken plannen</w:t>
        </w:r>
        <w:r>
          <w:rPr>
            <w:noProof/>
            <w:webHidden/>
          </w:rPr>
          <w:tab/>
        </w:r>
        <w:r>
          <w:rPr>
            <w:noProof/>
            <w:webHidden/>
          </w:rPr>
          <w:fldChar w:fldCharType="begin"/>
        </w:r>
        <w:r>
          <w:rPr>
            <w:noProof/>
            <w:webHidden/>
          </w:rPr>
          <w:instrText xml:space="preserve"> PAGEREF _Toc446681322 \h </w:instrText>
        </w:r>
        <w:r>
          <w:rPr>
            <w:noProof/>
            <w:webHidden/>
          </w:rPr>
        </w:r>
        <w:r>
          <w:rPr>
            <w:noProof/>
            <w:webHidden/>
          </w:rPr>
          <w:fldChar w:fldCharType="separate"/>
        </w:r>
        <w:r w:rsidR="007A07CC">
          <w:rPr>
            <w:noProof/>
            <w:webHidden/>
          </w:rPr>
          <w:t>2</w:t>
        </w:r>
        <w:r>
          <w:rPr>
            <w:noProof/>
            <w:webHidden/>
          </w:rPr>
          <w:fldChar w:fldCharType="end"/>
        </w:r>
      </w:hyperlink>
    </w:p>
    <w:p w:rsidR="008C4F77" w:rsidRDefault="00425345">
      <w:pPr>
        <w:pStyle w:val="Inhopg1"/>
        <w:tabs>
          <w:tab w:val="right" w:leader="dot" w:pos="13994"/>
        </w:tabs>
        <w:rPr>
          <w:rFonts w:asciiTheme="minorHAnsi" w:eastAsiaTheme="minorEastAsia" w:hAnsiTheme="minorHAnsi" w:cstheme="minorBidi"/>
          <w:noProof/>
          <w:lang w:eastAsia="nl-BE"/>
        </w:rPr>
      </w:pPr>
      <w:hyperlink w:anchor="_Toc446681323" w:history="1">
        <w:r w:rsidR="008C4F77" w:rsidRPr="00E00416">
          <w:rPr>
            <w:rStyle w:val="Hyperlink"/>
            <w:noProof/>
          </w:rPr>
          <w:t>Producten presenteren of demonstr</w:t>
        </w:r>
        <w:bookmarkStart w:id="1" w:name="_GoBack"/>
        <w:bookmarkEnd w:id="1"/>
        <w:r w:rsidR="008C4F77" w:rsidRPr="00E00416">
          <w:rPr>
            <w:rStyle w:val="Hyperlink"/>
            <w:noProof/>
          </w:rPr>
          <w:t>eren bij de klant en advies geven</w:t>
        </w:r>
        <w:r w:rsidR="008C4F77">
          <w:rPr>
            <w:noProof/>
            <w:webHidden/>
          </w:rPr>
          <w:tab/>
        </w:r>
        <w:r w:rsidR="008C4F77">
          <w:rPr>
            <w:noProof/>
            <w:webHidden/>
          </w:rPr>
          <w:fldChar w:fldCharType="begin"/>
        </w:r>
        <w:r w:rsidR="008C4F77">
          <w:rPr>
            <w:noProof/>
            <w:webHidden/>
          </w:rPr>
          <w:instrText xml:space="preserve"> PAGEREF _Toc446681323 \h </w:instrText>
        </w:r>
        <w:r w:rsidR="008C4F77">
          <w:rPr>
            <w:noProof/>
            <w:webHidden/>
          </w:rPr>
        </w:r>
        <w:r w:rsidR="008C4F77">
          <w:rPr>
            <w:noProof/>
            <w:webHidden/>
          </w:rPr>
          <w:fldChar w:fldCharType="separate"/>
        </w:r>
        <w:r w:rsidR="007A07CC">
          <w:rPr>
            <w:noProof/>
            <w:webHidden/>
          </w:rPr>
          <w:t>3</w:t>
        </w:r>
        <w:r w:rsidR="008C4F77">
          <w:rPr>
            <w:noProof/>
            <w:webHidden/>
          </w:rPr>
          <w:fldChar w:fldCharType="end"/>
        </w:r>
      </w:hyperlink>
    </w:p>
    <w:p w:rsidR="008C4F77" w:rsidRDefault="00425345">
      <w:pPr>
        <w:pStyle w:val="Inhopg1"/>
        <w:tabs>
          <w:tab w:val="right" w:leader="dot" w:pos="13994"/>
        </w:tabs>
        <w:rPr>
          <w:rFonts w:asciiTheme="minorHAnsi" w:eastAsiaTheme="minorEastAsia" w:hAnsiTheme="minorHAnsi" w:cstheme="minorBidi"/>
          <w:noProof/>
          <w:lang w:eastAsia="nl-BE"/>
        </w:rPr>
      </w:pPr>
      <w:hyperlink w:anchor="_Toc446681324" w:history="1">
        <w:r w:rsidR="008C4F77" w:rsidRPr="00E00416">
          <w:rPr>
            <w:rStyle w:val="Hyperlink"/>
            <w:noProof/>
          </w:rPr>
          <w:t>Het commerciële voorstel uitwerken en samen met de klant de voorwaarden van de verkoopovereenkomst of de prijsraming bepalen</w:t>
        </w:r>
        <w:r w:rsidR="008C4F77">
          <w:rPr>
            <w:noProof/>
            <w:webHidden/>
          </w:rPr>
          <w:tab/>
        </w:r>
        <w:r w:rsidR="008C4F77">
          <w:rPr>
            <w:noProof/>
            <w:webHidden/>
          </w:rPr>
          <w:fldChar w:fldCharType="begin"/>
        </w:r>
        <w:r w:rsidR="008C4F77">
          <w:rPr>
            <w:noProof/>
            <w:webHidden/>
          </w:rPr>
          <w:instrText xml:space="preserve"> PAGEREF _Toc446681324 \h </w:instrText>
        </w:r>
        <w:r w:rsidR="008C4F77">
          <w:rPr>
            <w:noProof/>
            <w:webHidden/>
          </w:rPr>
        </w:r>
        <w:r w:rsidR="008C4F77">
          <w:rPr>
            <w:noProof/>
            <w:webHidden/>
          </w:rPr>
          <w:fldChar w:fldCharType="separate"/>
        </w:r>
        <w:r w:rsidR="007A07CC">
          <w:rPr>
            <w:noProof/>
            <w:webHidden/>
          </w:rPr>
          <w:t>4</w:t>
        </w:r>
        <w:r w:rsidR="008C4F77">
          <w:rPr>
            <w:noProof/>
            <w:webHidden/>
          </w:rPr>
          <w:fldChar w:fldCharType="end"/>
        </w:r>
      </w:hyperlink>
    </w:p>
    <w:p w:rsidR="008C4F77" w:rsidRDefault="00425345">
      <w:pPr>
        <w:pStyle w:val="Inhopg1"/>
        <w:tabs>
          <w:tab w:val="right" w:leader="dot" w:pos="13994"/>
        </w:tabs>
        <w:rPr>
          <w:rFonts w:asciiTheme="minorHAnsi" w:eastAsiaTheme="minorEastAsia" w:hAnsiTheme="minorHAnsi" w:cstheme="minorBidi"/>
          <w:noProof/>
          <w:lang w:eastAsia="nl-BE"/>
        </w:rPr>
      </w:pPr>
      <w:hyperlink w:anchor="_Toc446681325" w:history="1">
        <w:r w:rsidR="008C4F77" w:rsidRPr="00E00416">
          <w:rPr>
            <w:rStyle w:val="Hyperlink"/>
            <w:rFonts w:eastAsia="Microsoft YaHei"/>
            <w:noProof/>
          </w:rPr>
          <w:t>De klantenwerving administratief opvolgen en het team informeren.</w:t>
        </w:r>
        <w:r w:rsidR="008C4F77">
          <w:rPr>
            <w:noProof/>
            <w:webHidden/>
          </w:rPr>
          <w:tab/>
        </w:r>
        <w:r w:rsidR="008C4F77">
          <w:rPr>
            <w:noProof/>
            <w:webHidden/>
          </w:rPr>
          <w:fldChar w:fldCharType="begin"/>
        </w:r>
        <w:r w:rsidR="008C4F77">
          <w:rPr>
            <w:noProof/>
            <w:webHidden/>
          </w:rPr>
          <w:instrText xml:space="preserve"> PAGEREF _Toc446681325 \h </w:instrText>
        </w:r>
        <w:r w:rsidR="008C4F77">
          <w:rPr>
            <w:noProof/>
            <w:webHidden/>
          </w:rPr>
        </w:r>
        <w:r w:rsidR="008C4F77">
          <w:rPr>
            <w:noProof/>
            <w:webHidden/>
          </w:rPr>
          <w:fldChar w:fldCharType="separate"/>
        </w:r>
        <w:r w:rsidR="007A07CC">
          <w:rPr>
            <w:noProof/>
            <w:webHidden/>
          </w:rPr>
          <w:t>6</w:t>
        </w:r>
        <w:r w:rsidR="008C4F77">
          <w:rPr>
            <w:noProof/>
            <w:webHidden/>
          </w:rPr>
          <w:fldChar w:fldCharType="end"/>
        </w:r>
      </w:hyperlink>
    </w:p>
    <w:p w:rsidR="008C4F77" w:rsidRDefault="00425345">
      <w:pPr>
        <w:pStyle w:val="Inhopg1"/>
        <w:tabs>
          <w:tab w:val="right" w:leader="dot" w:pos="13994"/>
        </w:tabs>
        <w:rPr>
          <w:rFonts w:asciiTheme="minorHAnsi" w:eastAsiaTheme="minorEastAsia" w:hAnsiTheme="minorHAnsi" w:cstheme="minorBidi"/>
          <w:noProof/>
          <w:lang w:eastAsia="nl-BE"/>
        </w:rPr>
      </w:pPr>
      <w:hyperlink w:anchor="_Toc446681326" w:history="1">
        <w:r w:rsidR="008C4F77" w:rsidRPr="00E00416">
          <w:rPr>
            <w:rStyle w:val="Hyperlink"/>
            <w:noProof/>
          </w:rPr>
          <w:t>De bestelling (beschikbaarheid van producten, leveringstermijn, behandeling van klachten, ...) en de klanten (getrouwheidsacties, tevredenheidsenquêtes, aanmaningen, ...) opvolgen</w:t>
        </w:r>
        <w:r w:rsidR="008C4F77">
          <w:rPr>
            <w:noProof/>
            <w:webHidden/>
          </w:rPr>
          <w:tab/>
        </w:r>
        <w:r w:rsidR="008C4F77">
          <w:rPr>
            <w:noProof/>
            <w:webHidden/>
          </w:rPr>
          <w:fldChar w:fldCharType="begin"/>
        </w:r>
        <w:r w:rsidR="008C4F77">
          <w:rPr>
            <w:noProof/>
            <w:webHidden/>
          </w:rPr>
          <w:instrText xml:space="preserve"> PAGEREF _Toc446681326 \h </w:instrText>
        </w:r>
        <w:r w:rsidR="008C4F77">
          <w:rPr>
            <w:noProof/>
            <w:webHidden/>
          </w:rPr>
        </w:r>
        <w:r w:rsidR="008C4F77">
          <w:rPr>
            <w:noProof/>
            <w:webHidden/>
          </w:rPr>
          <w:fldChar w:fldCharType="separate"/>
        </w:r>
        <w:r w:rsidR="007A07CC">
          <w:rPr>
            <w:noProof/>
            <w:webHidden/>
          </w:rPr>
          <w:t>7</w:t>
        </w:r>
        <w:r w:rsidR="008C4F77">
          <w:rPr>
            <w:noProof/>
            <w:webHidden/>
          </w:rPr>
          <w:fldChar w:fldCharType="end"/>
        </w:r>
      </w:hyperlink>
    </w:p>
    <w:p w:rsidR="008C4F77" w:rsidRDefault="00425345">
      <w:pPr>
        <w:pStyle w:val="Inhopg1"/>
        <w:tabs>
          <w:tab w:val="right" w:leader="dot" w:pos="13994"/>
        </w:tabs>
        <w:rPr>
          <w:rFonts w:asciiTheme="minorHAnsi" w:eastAsiaTheme="minorEastAsia" w:hAnsiTheme="minorHAnsi" w:cstheme="minorBidi"/>
          <w:noProof/>
          <w:lang w:eastAsia="nl-BE"/>
        </w:rPr>
      </w:pPr>
      <w:hyperlink w:anchor="_Toc446681327" w:history="1">
        <w:r w:rsidR="008C4F77" w:rsidRPr="00E00416">
          <w:rPr>
            <w:rStyle w:val="Hyperlink"/>
            <w:noProof/>
          </w:rPr>
          <w:t>Commerciële acties uitvoeren tijdens evenementen</w:t>
        </w:r>
        <w:r w:rsidR="008C4F77">
          <w:rPr>
            <w:noProof/>
            <w:webHidden/>
          </w:rPr>
          <w:tab/>
        </w:r>
        <w:r w:rsidR="008C4F77">
          <w:rPr>
            <w:noProof/>
            <w:webHidden/>
          </w:rPr>
          <w:fldChar w:fldCharType="begin"/>
        </w:r>
        <w:r w:rsidR="008C4F77">
          <w:rPr>
            <w:noProof/>
            <w:webHidden/>
          </w:rPr>
          <w:instrText xml:space="preserve"> PAGEREF _Toc446681327 \h </w:instrText>
        </w:r>
        <w:r w:rsidR="008C4F77">
          <w:rPr>
            <w:noProof/>
            <w:webHidden/>
          </w:rPr>
        </w:r>
        <w:r w:rsidR="008C4F77">
          <w:rPr>
            <w:noProof/>
            <w:webHidden/>
          </w:rPr>
          <w:fldChar w:fldCharType="separate"/>
        </w:r>
        <w:r w:rsidR="007A07CC">
          <w:rPr>
            <w:noProof/>
            <w:webHidden/>
          </w:rPr>
          <w:t>7</w:t>
        </w:r>
        <w:r w:rsidR="008C4F77">
          <w:rPr>
            <w:noProof/>
            <w:webHidden/>
          </w:rPr>
          <w:fldChar w:fldCharType="end"/>
        </w:r>
      </w:hyperlink>
    </w:p>
    <w:p w:rsidR="008C4F77" w:rsidRDefault="00425345">
      <w:pPr>
        <w:pStyle w:val="Inhopg1"/>
        <w:tabs>
          <w:tab w:val="right" w:leader="dot" w:pos="13994"/>
        </w:tabs>
        <w:rPr>
          <w:rFonts w:asciiTheme="minorHAnsi" w:eastAsiaTheme="minorEastAsia" w:hAnsiTheme="minorHAnsi" w:cstheme="minorBidi"/>
          <w:noProof/>
          <w:lang w:eastAsia="nl-BE"/>
        </w:rPr>
      </w:pPr>
      <w:hyperlink w:anchor="_Toc446681328" w:history="1">
        <w:r w:rsidR="008C4F77" w:rsidRPr="00E00416">
          <w:rPr>
            <w:rStyle w:val="Hyperlink"/>
            <w:noProof/>
          </w:rPr>
          <w:t>Een bijdrage leveren aan de commerciële en marketingstrategie van de onderneming</w:t>
        </w:r>
        <w:r w:rsidR="008C4F77">
          <w:rPr>
            <w:noProof/>
            <w:webHidden/>
          </w:rPr>
          <w:tab/>
        </w:r>
        <w:r w:rsidR="008C4F77">
          <w:rPr>
            <w:noProof/>
            <w:webHidden/>
          </w:rPr>
          <w:fldChar w:fldCharType="begin"/>
        </w:r>
        <w:r w:rsidR="008C4F77">
          <w:rPr>
            <w:noProof/>
            <w:webHidden/>
          </w:rPr>
          <w:instrText xml:space="preserve"> PAGEREF _Toc446681328 \h </w:instrText>
        </w:r>
        <w:r w:rsidR="008C4F77">
          <w:rPr>
            <w:noProof/>
            <w:webHidden/>
          </w:rPr>
        </w:r>
        <w:r w:rsidR="008C4F77">
          <w:rPr>
            <w:noProof/>
            <w:webHidden/>
          </w:rPr>
          <w:fldChar w:fldCharType="separate"/>
        </w:r>
        <w:r w:rsidR="007A07CC">
          <w:rPr>
            <w:noProof/>
            <w:webHidden/>
          </w:rPr>
          <w:t>8</w:t>
        </w:r>
        <w:r w:rsidR="008C4F77">
          <w:rPr>
            <w:noProof/>
            <w:webHidden/>
          </w:rPr>
          <w:fldChar w:fldCharType="end"/>
        </w:r>
      </w:hyperlink>
    </w:p>
    <w:p w:rsidR="008C4F77" w:rsidRDefault="00425345">
      <w:pPr>
        <w:pStyle w:val="Inhopg1"/>
        <w:tabs>
          <w:tab w:val="right" w:leader="dot" w:pos="13994"/>
        </w:tabs>
        <w:rPr>
          <w:rFonts w:asciiTheme="minorHAnsi" w:eastAsiaTheme="minorEastAsia" w:hAnsiTheme="minorHAnsi" w:cstheme="minorBidi"/>
          <w:noProof/>
          <w:lang w:eastAsia="nl-BE"/>
        </w:rPr>
      </w:pPr>
      <w:hyperlink w:anchor="_Toc446681329" w:history="1">
        <w:r w:rsidR="008C4F77" w:rsidRPr="00E00416">
          <w:rPr>
            <w:rStyle w:val="Hyperlink"/>
            <w:noProof/>
          </w:rPr>
          <w:t>De gegevens over de activiteiten van de dienst of de organisatie opvolgen en analyseren.  Een vooruitgangstraject voorstellen</w:t>
        </w:r>
        <w:r w:rsidR="008C4F77">
          <w:rPr>
            <w:noProof/>
            <w:webHidden/>
          </w:rPr>
          <w:tab/>
        </w:r>
        <w:r w:rsidR="008C4F77">
          <w:rPr>
            <w:noProof/>
            <w:webHidden/>
          </w:rPr>
          <w:fldChar w:fldCharType="begin"/>
        </w:r>
        <w:r w:rsidR="008C4F77">
          <w:rPr>
            <w:noProof/>
            <w:webHidden/>
          </w:rPr>
          <w:instrText xml:space="preserve"> PAGEREF _Toc446681329 \h </w:instrText>
        </w:r>
        <w:r w:rsidR="008C4F77">
          <w:rPr>
            <w:noProof/>
            <w:webHidden/>
          </w:rPr>
        </w:r>
        <w:r w:rsidR="008C4F77">
          <w:rPr>
            <w:noProof/>
            <w:webHidden/>
          </w:rPr>
          <w:fldChar w:fldCharType="separate"/>
        </w:r>
        <w:r w:rsidR="007A07CC">
          <w:rPr>
            <w:noProof/>
            <w:webHidden/>
          </w:rPr>
          <w:t>9</w:t>
        </w:r>
        <w:r w:rsidR="008C4F77">
          <w:rPr>
            <w:noProof/>
            <w:webHidden/>
          </w:rPr>
          <w:fldChar w:fldCharType="end"/>
        </w:r>
      </w:hyperlink>
    </w:p>
    <w:p w:rsidR="008C4F77" w:rsidRDefault="00425345">
      <w:pPr>
        <w:pStyle w:val="Inhopg1"/>
        <w:tabs>
          <w:tab w:val="right" w:leader="dot" w:pos="13994"/>
        </w:tabs>
        <w:rPr>
          <w:rFonts w:asciiTheme="minorHAnsi" w:eastAsiaTheme="minorEastAsia" w:hAnsiTheme="minorHAnsi" w:cstheme="minorBidi"/>
          <w:noProof/>
          <w:lang w:eastAsia="nl-BE"/>
        </w:rPr>
      </w:pPr>
      <w:hyperlink w:anchor="_Toc446681330" w:history="1">
        <w:r w:rsidR="008C4F77" w:rsidRPr="00E00416">
          <w:rPr>
            <w:rStyle w:val="Hyperlink"/>
            <w:rFonts w:eastAsia="Microsoft YaHei"/>
            <w:noProof/>
            <w:lang w:val="nl-NL" w:eastAsia="zh-CN" w:bidi="hi-IN"/>
          </w:rPr>
          <w:t>Merchandisingacties (producten benadrukken, afficheren, ...) op poten zetten bij een klant tijdens promotionele acties</w:t>
        </w:r>
        <w:r w:rsidR="008C4F77">
          <w:rPr>
            <w:noProof/>
            <w:webHidden/>
          </w:rPr>
          <w:tab/>
        </w:r>
        <w:r w:rsidR="008C4F77">
          <w:rPr>
            <w:noProof/>
            <w:webHidden/>
          </w:rPr>
          <w:fldChar w:fldCharType="begin"/>
        </w:r>
        <w:r w:rsidR="008C4F77">
          <w:rPr>
            <w:noProof/>
            <w:webHidden/>
          </w:rPr>
          <w:instrText xml:space="preserve"> PAGEREF _Toc446681330 \h </w:instrText>
        </w:r>
        <w:r w:rsidR="008C4F77">
          <w:rPr>
            <w:noProof/>
            <w:webHidden/>
          </w:rPr>
        </w:r>
        <w:r w:rsidR="008C4F77">
          <w:rPr>
            <w:noProof/>
            <w:webHidden/>
          </w:rPr>
          <w:fldChar w:fldCharType="separate"/>
        </w:r>
        <w:r w:rsidR="007A07CC">
          <w:rPr>
            <w:noProof/>
            <w:webHidden/>
          </w:rPr>
          <w:t>10</w:t>
        </w:r>
        <w:r w:rsidR="008C4F77">
          <w:rPr>
            <w:noProof/>
            <w:webHidden/>
          </w:rPr>
          <w:fldChar w:fldCharType="end"/>
        </w:r>
      </w:hyperlink>
    </w:p>
    <w:p w:rsidR="008C4F77" w:rsidRDefault="00425345">
      <w:pPr>
        <w:pStyle w:val="Inhopg1"/>
        <w:tabs>
          <w:tab w:val="right" w:leader="dot" w:pos="13994"/>
        </w:tabs>
        <w:rPr>
          <w:rFonts w:asciiTheme="minorHAnsi" w:eastAsiaTheme="minorEastAsia" w:hAnsiTheme="minorHAnsi" w:cstheme="minorBidi"/>
          <w:noProof/>
          <w:lang w:eastAsia="nl-BE"/>
        </w:rPr>
      </w:pPr>
      <w:hyperlink w:anchor="_Toc446681331" w:history="1">
        <w:r w:rsidR="008C4F77" w:rsidRPr="00E00416">
          <w:rPr>
            <w:rStyle w:val="Hyperlink"/>
            <w:rFonts w:eastAsia="Microsoft YaHei"/>
            <w:noProof/>
            <w:lang w:val="nl-NL" w:eastAsia="zh-CN" w:bidi="hi-IN"/>
          </w:rPr>
          <w:t>Activiteiten van een team coördineren</w:t>
        </w:r>
        <w:r w:rsidR="008C4F77">
          <w:rPr>
            <w:noProof/>
            <w:webHidden/>
          </w:rPr>
          <w:tab/>
        </w:r>
        <w:r w:rsidR="008C4F77">
          <w:rPr>
            <w:noProof/>
            <w:webHidden/>
          </w:rPr>
          <w:fldChar w:fldCharType="begin"/>
        </w:r>
        <w:r w:rsidR="008C4F77">
          <w:rPr>
            <w:noProof/>
            <w:webHidden/>
          </w:rPr>
          <w:instrText xml:space="preserve"> PAGEREF _Toc446681331 \h </w:instrText>
        </w:r>
        <w:r w:rsidR="008C4F77">
          <w:rPr>
            <w:noProof/>
            <w:webHidden/>
          </w:rPr>
        </w:r>
        <w:r w:rsidR="008C4F77">
          <w:rPr>
            <w:noProof/>
            <w:webHidden/>
          </w:rPr>
          <w:fldChar w:fldCharType="separate"/>
        </w:r>
        <w:r w:rsidR="007A07CC">
          <w:rPr>
            <w:noProof/>
            <w:webHidden/>
          </w:rPr>
          <w:t>10</w:t>
        </w:r>
        <w:r w:rsidR="008C4F77">
          <w:rPr>
            <w:noProof/>
            <w:webHidden/>
          </w:rPr>
          <w:fldChar w:fldCharType="end"/>
        </w:r>
      </w:hyperlink>
    </w:p>
    <w:p w:rsidR="008C4F77" w:rsidRPr="00A27269" w:rsidRDefault="008C4F77" w:rsidP="008C4F77">
      <w:pPr>
        <w:pStyle w:val="Lijstalinea"/>
        <w:tabs>
          <w:tab w:val="left" w:pos="9356"/>
        </w:tabs>
        <w:spacing w:before="60" w:after="60"/>
        <w:rPr>
          <w:rFonts w:ascii="Arial" w:hAnsi="Arial" w:cs="Arial"/>
          <w:b/>
        </w:rPr>
      </w:pPr>
      <w:r>
        <w:rPr>
          <w:rFonts w:ascii="Arial" w:hAnsi="Arial" w:cs="Arial"/>
          <w:b/>
        </w:rPr>
        <w:lastRenderedPageBreak/>
        <w:fldChar w:fldCharType="end"/>
      </w:r>
    </w:p>
    <w:p w:rsidR="00A27269" w:rsidRPr="00A27269" w:rsidRDefault="00A27269" w:rsidP="008C4F77">
      <w:pPr>
        <w:pStyle w:val="Lijstalinea"/>
        <w:numPr>
          <w:ilvl w:val="0"/>
          <w:numId w:val="15"/>
        </w:numPr>
        <w:tabs>
          <w:tab w:val="left" w:pos="9356"/>
        </w:tabs>
        <w:spacing w:before="60" w:after="60"/>
        <w:rPr>
          <w:rFonts w:ascii="Arial" w:hAnsi="Arial" w:cs="Arial"/>
          <w:b/>
        </w:rPr>
      </w:pPr>
      <w:r w:rsidRPr="00A27269">
        <w:rPr>
          <w:rFonts w:ascii="Arial" w:hAnsi="Arial" w:cs="Arial"/>
          <w:b/>
        </w:rPr>
        <w:t>Geplande opleidingsacties</w:t>
      </w:r>
    </w:p>
    <w:p w:rsidR="00287E47" w:rsidRPr="001518C5" w:rsidRDefault="00287E47" w:rsidP="004129B9">
      <w:pPr>
        <w:numPr>
          <w:ilvl w:val="0"/>
          <w:numId w:val="2"/>
        </w:numPr>
        <w:spacing w:before="120" w:after="120" w:line="240" w:lineRule="auto"/>
        <w:ind w:left="425" w:hanging="425"/>
        <w:rPr>
          <w:rFonts w:ascii="Arial" w:hAnsi="Arial" w:cs="Arial"/>
          <w:b/>
        </w:rPr>
      </w:pPr>
      <w:r w:rsidRPr="001518C5">
        <w:rPr>
          <w:rFonts w:ascii="Arial" w:hAnsi="Arial" w:cs="Arial"/>
          <w:b/>
        </w:rPr>
        <w:t>Jobgerelateerde competenties: basis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7A266C" w:rsidRPr="001518C5" w:rsidTr="00D46ED0">
        <w:tc>
          <w:tcPr>
            <w:tcW w:w="14992" w:type="dxa"/>
            <w:gridSpan w:val="4"/>
            <w:shd w:val="clear" w:color="auto" w:fill="F2F2F2"/>
          </w:tcPr>
          <w:p w:rsidR="007A266C" w:rsidRPr="007A266C" w:rsidRDefault="007A266C" w:rsidP="007A266C">
            <w:pPr>
              <w:pStyle w:val="Competentie"/>
            </w:pPr>
            <w:bookmarkStart w:id="2" w:name="_Toc446681168"/>
            <w:bookmarkStart w:id="3" w:name="_Toc446681322"/>
            <w:r w:rsidRPr="007A266C">
              <w:t>Het plan voor klantenwerving ontwerpen en de klantbezoeken plannen</w:t>
            </w:r>
            <w:bookmarkEnd w:id="2"/>
            <w:bookmarkEnd w:id="3"/>
          </w:p>
        </w:tc>
      </w:tr>
      <w:tr w:rsidR="007A266C" w:rsidRPr="001518C5" w:rsidTr="007A266C">
        <w:tc>
          <w:tcPr>
            <w:tcW w:w="5495" w:type="dxa"/>
            <w:tcBorders>
              <w:bottom w:val="single" w:sz="4" w:space="0" w:color="auto"/>
            </w:tcBorders>
            <w:shd w:val="clear" w:color="auto" w:fill="F2F2F2"/>
            <w:vAlign w:val="center"/>
          </w:tcPr>
          <w:p w:rsidR="007A266C" w:rsidRPr="001518C5" w:rsidRDefault="007A266C" w:rsidP="00A323B6">
            <w:pPr>
              <w:spacing w:before="120" w:after="120" w:line="240" w:lineRule="auto"/>
              <w:jc w:val="center"/>
              <w:rPr>
                <w:rFonts w:ascii="Arial" w:hAnsi="Arial" w:cs="Arial"/>
                <w:b/>
              </w:rPr>
            </w:pPr>
            <w:r w:rsidRPr="001518C5">
              <w:rPr>
                <w:rFonts w:ascii="Arial" w:hAnsi="Arial" w:cs="Arial"/>
                <w:b/>
              </w:rPr>
              <w:t>Onderliggende kennis en vaardigheden</w:t>
            </w:r>
          </w:p>
        </w:tc>
        <w:tc>
          <w:tcPr>
            <w:tcW w:w="6379" w:type="dxa"/>
            <w:tcBorders>
              <w:bottom w:val="single" w:sz="4" w:space="0" w:color="auto"/>
            </w:tcBorders>
            <w:shd w:val="clear" w:color="auto" w:fill="F2F2F2"/>
            <w:vAlign w:val="center"/>
          </w:tcPr>
          <w:p w:rsidR="007A266C" w:rsidRPr="001518C5" w:rsidRDefault="007A266C" w:rsidP="00A323B6">
            <w:pPr>
              <w:spacing w:before="120" w:after="120" w:line="240" w:lineRule="auto"/>
              <w:jc w:val="center"/>
              <w:rPr>
                <w:rFonts w:ascii="Arial" w:hAnsi="Arial" w:cs="Arial"/>
                <w:b/>
              </w:rPr>
            </w:pPr>
            <w:r w:rsidRPr="001518C5">
              <w:rPr>
                <w:rFonts w:ascii="Arial" w:hAnsi="Arial" w:cs="Arial"/>
                <w:b/>
              </w:rPr>
              <w:t>Opleidingsacties</w:t>
            </w:r>
          </w:p>
        </w:tc>
        <w:tc>
          <w:tcPr>
            <w:tcW w:w="1559" w:type="dxa"/>
            <w:tcBorders>
              <w:bottom w:val="single" w:sz="4" w:space="0" w:color="auto"/>
            </w:tcBorders>
            <w:shd w:val="clear" w:color="auto" w:fill="F2F2F2"/>
            <w:vAlign w:val="center"/>
          </w:tcPr>
          <w:p w:rsidR="007A266C" w:rsidRPr="001518C5" w:rsidRDefault="007A266C" w:rsidP="00A323B6">
            <w:pPr>
              <w:spacing w:before="120" w:after="120" w:line="240" w:lineRule="auto"/>
              <w:jc w:val="center"/>
              <w:rPr>
                <w:rFonts w:ascii="Arial" w:hAnsi="Arial" w:cs="Arial"/>
                <w:b/>
              </w:rPr>
            </w:pPr>
            <w:r w:rsidRPr="001518C5">
              <w:rPr>
                <w:rFonts w:ascii="Arial" w:hAnsi="Arial" w:cs="Arial"/>
                <w:b/>
              </w:rPr>
              <w:t>Voorziene einddatum</w:t>
            </w:r>
          </w:p>
        </w:tc>
        <w:tc>
          <w:tcPr>
            <w:tcW w:w="1559" w:type="dxa"/>
            <w:tcBorders>
              <w:bottom w:val="single" w:sz="4" w:space="0" w:color="auto"/>
            </w:tcBorders>
            <w:shd w:val="clear" w:color="auto" w:fill="F2F2F2"/>
          </w:tcPr>
          <w:p w:rsidR="007A266C" w:rsidRPr="001518C5" w:rsidRDefault="00982373" w:rsidP="00A323B6">
            <w:pPr>
              <w:spacing w:before="120" w:after="120" w:line="240" w:lineRule="auto"/>
              <w:jc w:val="center"/>
              <w:rPr>
                <w:rFonts w:ascii="Arial" w:hAnsi="Arial" w:cs="Arial"/>
                <w:b/>
              </w:rPr>
            </w:pPr>
            <w:r>
              <w:rPr>
                <w:rFonts w:ascii="Arial" w:hAnsi="Arial" w:cs="Arial"/>
                <w:b/>
              </w:rPr>
              <w:t>Afgewerkt op</w:t>
            </w:r>
          </w:p>
        </w:tc>
      </w:tr>
      <w:tr w:rsidR="007A266C" w:rsidRPr="001518C5" w:rsidTr="007A266C">
        <w:trPr>
          <w:trHeight w:val="1896"/>
        </w:trPr>
        <w:tc>
          <w:tcPr>
            <w:tcW w:w="5495" w:type="dxa"/>
            <w:tcBorders>
              <w:top w:val="single" w:sz="4" w:space="0" w:color="auto"/>
              <w:left w:val="single" w:sz="4" w:space="0" w:color="auto"/>
              <w:bottom w:val="nil"/>
              <w:right w:val="single" w:sz="4" w:space="0" w:color="auto"/>
            </w:tcBorders>
            <w:shd w:val="clear" w:color="auto" w:fill="auto"/>
          </w:tcPr>
          <w:p w:rsidR="007A266C" w:rsidRPr="001518C5" w:rsidRDefault="007A266C" w:rsidP="00A37220">
            <w:pPr>
              <w:widowControl w:val="0"/>
              <w:suppressAutoHyphens/>
              <w:spacing w:before="120" w:after="120" w:line="240" w:lineRule="auto"/>
              <w:rPr>
                <w:rFonts w:ascii="Arial" w:hAnsi="Arial" w:cs="Arial"/>
                <w:lang w:val="nl-NL"/>
              </w:rPr>
            </w:pPr>
            <w:r w:rsidRPr="001518C5">
              <w:rPr>
                <w:rFonts w:ascii="Arial" w:hAnsi="Arial" w:cs="Arial"/>
                <w:lang w:val="nl-NL"/>
              </w:rPr>
              <w:t>Gebruikt software voor databankbeheer</w:t>
            </w:r>
          </w:p>
          <w:p w:rsidR="007A266C" w:rsidRPr="001518C5" w:rsidRDefault="007A266C" w:rsidP="00FA3182">
            <w:pPr>
              <w:widowControl w:val="0"/>
              <w:suppressAutoHyphens/>
              <w:spacing w:before="120" w:after="120" w:line="240" w:lineRule="auto"/>
              <w:rPr>
                <w:rFonts w:ascii="Arial" w:hAnsi="Arial" w:cs="Arial"/>
                <w:lang w:val="nl-NL"/>
              </w:rPr>
            </w:pPr>
            <w:r w:rsidRPr="001518C5">
              <w:rPr>
                <w:rFonts w:ascii="Arial" w:hAnsi="Arial" w:cs="Arial"/>
                <w:lang w:val="nl-NL"/>
              </w:rPr>
              <w:t>Verzamelt, beheert en volgt gegevens op in een klantenbestand</w:t>
            </w:r>
          </w:p>
        </w:tc>
        <w:tc>
          <w:tcPr>
            <w:tcW w:w="6379" w:type="dxa"/>
            <w:tcBorders>
              <w:top w:val="single" w:sz="4" w:space="0" w:color="auto"/>
              <w:left w:val="single" w:sz="4" w:space="0" w:color="auto"/>
              <w:bottom w:val="nil"/>
              <w:right w:val="single" w:sz="4" w:space="0" w:color="auto"/>
            </w:tcBorders>
            <w:shd w:val="clear" w:color="auto" w:fill="auto"/>
          </w:tcPr>
          <w:p w:rsidR="007A266C" w:rsidRPr="001518C5" w:rsidRDefault="007A266C" w:rsidP="008F3885">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uitleg geven omtrent het gebruikt databanksysteem in het bedrijf. Er wordt aangeleerd hoe de gegevens in het klantenbestand worden verzameld en beheerd. Toelichting geven over welke klantengegevens belangrijk zijn bij aanmaak van een nieuwe fiche. Cursist laten oefen door nieuwe fiches aan te maken in het bestand.</w:t>
            </w:r>
          </w:p>
        </w:tc>
        <w:tc>
          <w:tcPr>
            <w:tcW w:w="1559" w:type="dxa"/>
            <w:tcBorders>
              <w:top w:val="single" w:sz="4" w:space="0" w:color="auto"/>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c>
          <w:tcPr>
            <w:tcW w:w="1559" w:type="dxa"/>
            <w:tcBorders>
              <w:top w:val="single" w:sz="4" w:space="0" w:color="auto"/>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hAnsi="Arial" w:cs="Arial"/>
              </w:rPr>
            </w:pPr>
            <w:r w:rsidRPr="001518C5">
              <w:rPr>
                <w:rFonts w:ascii="Arial" w:hAnsi="Arial" w:cs="Arial"/>
                <w:lang w:val="nl-NL"/>
              </w:rPr>
              <w:t>Wint informatie in over de markt (concurrentie, mogelijke klanten, producten,…) via verschillende kanalen (internet, databanken, kranten,…)</w:t>
            </w:r>
          </w:p>
        </w:tc>
        <w:tc>
          <w:tcPr>
            <w:tcW w:w="6379" w:type="dxa"/>
            <w:tcBorders>
              <w:top w:val="nil"/>
              <w:left w:val="single" w:sz="4" w:space="0" w:color="auto"/>
              <w:bottom w:val="nil"/>
              <w:right w:val="single" w:sz="4" w:space="0" w:color="auto"/>
            </w:tcBorders>
            <w:shd w:val="clear" w:color="auto" w:fill="auto"/>
          </w:tcPr>
          <w:p w:rsidR="007A266C" w:rsidRPr="001518C5" w:rsidRDefault="007A266C" w:rsidP="00792069">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eastAsia="zh-CN" w:bidi="hi-IN"/>
              </w:rPr>
              <w:t>D</w:t>
            </w:r>
            <w:r w:rsidRPr="001518C5">
              <w:rPr>
                <w:rFonts w:ascii="Arial" w:eastAsia="SimSun" w:hAnsi="Arial" w:cs="Arial"/>
                <w:kern w:val="1"/>
                <w:lang w:val="nl-NL" w:eastAsia="zh-CN" w:bidi="hi-IN"/>
              </w:rPr>
              <w:t>e cursist aangeven via welke kanalen er info kan ingewonnen worden omtrent de potentiële klanten, producten en concurrentie.</w:t>
            </w:r>
          </w:p>
          <w:p w:rsidR="007A266C" w:rsidRPr="001518C5" w:rsidRDefault="007A266C" w:rsidP="00792069">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opdracht geven hierrond enkele opzoekingen te doen.</w:t>
            </w:r>
          </w:p>
        </w:tc>
        <w:tc>
          <w:tcPr>
            <w:tcW w:w="1559" w:type="dxa"/>
            <w:tcBorders>
              <w:top w:val="nil"/>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4C7502">
            <w:pPr>
              <w:widowControl w:val="0"/>
              <w:suppressAutoHyphens/>
              <w:spacing w:before="120" w:after="120" w:line="240" w:lineRule="auto"/>
              <w:rPr>
                <w:rFonts w:ascii="Arial" w:hAnsi="Arial" w:cs="Arial"/>
              </w:rPr>
            </w:pPr>
            <w:r w:rsidRPr="001518C5">
              <w:rPr>
                <w:rFonts w:ascii="Arial" w:hAnsi="Arial" w:cs="Arial"/>
                <w:lang w:val="nl-NL"/>
              </w:rPr>
              <w:t>Stelt een prospectieplan op op basis van de resultaten van marktonderzoek</w:t>
            </w:r>
          </w:p>
        </w:tc>
        <w:tc>
          <w:tcPr>
            <w:tcW w:w="6379" w:type="dxa"/>
            <w:tcBorders>
              <w:top w:val="nil"/>
              <w:left w:val="single" w:sz="4" w:space="0" w:color="auto"/>
              <w:bottom w:val="nil"/>
              <w:right w:val="single" w:sz="4" w:space="0" w:color="auto"/>
            </w:tcBorders>
            <w:shd w:val="clear" w:color="auto" w:fill="auto"/>
          </w:tcPr>
          <w:p w:rsidR="007A266C" w:rsidRPr="001518C5" w:rsidRDefault="007A266C" w:rsidP="00142289">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aantonen welk marktonderzoek de organisatie gebruikt om nieuwe prospecten te detecteren. Laat de cursist op basis hiervan een actieplan opmaken en potentiële klanten contacteren.</w:t>
            </w:r>
          </w:p>
        </w:tc>
        <w:tc>
          <w:tcPr>
            <w:tcW w:w="1559" w:type="dxa"/>
            <w:tcBorders>
              <w:top w:val="nil"/>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hAnsi="Arial" w:cs="Arial"/>
              </w:rPr>
            </w:pPr>
            <w:r w:rsidRPr="001518C5">
              <w:rPr>
                <w:rFonts w:ascii="Arial" w:hAnsi="Arial" w:cs="Arial"/>
                <w:lang w:val="nl-NL"/>
              </w:rPr>
              <w:t>Legt contacten met mogelijke klanten tijdens evenementen</w:t>
            </w:r>
          </w:p>
        </w:tc>
        <w:tc>
          <w:tcPr>
            <w:tcW w:w="6379" w:type="dxa"/>
            <w:tcBorders>
              <w:top w:val="nil"/>
              <w:left w:val="single" w:sz="4" w:space="0" w:color="auto"/>
              <w:bottom w:val="nil"/>
              <w:right w:val="single" w:sz="4" w:space="0" w:color="auto"/>
            </w:tcBorders>
            <w:shd w:val="clear" w:color="auto" w:fill="auto"/>
          </w:tcPr>
          <w:p w:rsidR="007A266C" w:rsidRPr="001518C5" w:rsidRDefault="007A266C" w:rsidP="004C7502">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eastAsia="zh-CN" w:bidi="hi-IN"/>
              </w:rPr>
              <w:t>D</w:t>
            </w:r>
            <w:r w:rsidRPr="001518C5">
              <w:rPr>
                <w:rFonts w:ascii="Arial" w:eastAsia="SimSun" w:hAnsi="Arial" w:cs="Arial"/>
                <w:kern w:val="1"/>
                <w:lang w:val="nl-NL" w:eastAsia="zh-CN" w:bidi="hi-IN"/>
              </w:rPr>
              <w:t>e cursist aangeven op welke evenementen hij/zij best aanwezig is om te netwerken. Deze activiteiten alvast laten inplannen in de agenda. Cursist opdracht geven zelf uit te kijken naar evenementen die nuttig kunnen zijn voor nieuwe klantenwerving.</w:t>
            </w:r>
          </w:p>
        </w:tc>
        <w:tc>
          <w:tcPr>
            <w:tcW w:w="1559" w:type="dxa"/>
            <w:tcBorders>
              <w:top w:val="nil"/>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hAnsi="Arial" w:cs="Arial"/>
              </w:rPr>
            </w:pPr>
            <w:r w:rsidRPr="001518C5">
              <w:rPr>
                <w:rFonts w:ascii="Arial" w:hAnsi="Arial" w:cs="Arial"/>
                <w:lang w:val="nl-NL"/>
              </w:rPr>
              <w:lastRenderedPageBreak/>
              <w:t>Werft nieuwe klanten via acties, reclamecampagnes, …</w:t>
            </w:r>
          </w:p>
        </w:tc>
        <w:tc>
          <w:tcPr>
            <w:tcW w:w="6379" w:type="dxa"/>
            <w:tcBorders>
              <w:top w:val="nil"/>
              <w:left w:val="single" w:sz="4" w:space="0" w:color="auto"/>
              <w:bottom w:val="nil"/>
              <w:right w:val="single" w:sz="4" w:space="0" w:color="auto"/>
            </w:tcBorders>
            <w:shd w:val="clear" w:color="auto" w:fill="auto"/>
          </w:tcPr>
          <w:p w:rsidR="007A266C" w:rsidRPr="001518C5" w:rsidRDefault="007A266C" w:rsidP="003223F7">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eastAsia="zh-CN" w:bidi="hi-IN"/>
              </w:rPr>
              <w:t>Toelichten van de voorbije acties en reclamecampagnes om nieuwe klanten te werven. D</w:t>
            </w:r>
            <w:r w:rsidRPr="001518C5">
              <w:rPr>
                <w:rFonts w:ascii="Arial" w:eastAsia="SimSun" w:hAnsi="Arial" w:cs="Arial"/>
                <w:kern w:val="1"/>
                <w:lang w:val="nl-NL" w:eastAsia="zh-CN" w:bidi="hi-IN"/>
              </w:rPr>
              <w:t>e cursist meegeven over welk budget hij kan beschikken om reclame- acties en –campagnes te voeren, en hoe die budgetten worden aangevraagd. Duidelijk kaderen tot waar de verantwoordelijkheid van de cursist hierin mag gaan.</w:t>
            </w:r>
          </w:p>
        </w:tc>
        <w:tc>
          <w:tcPr>
            <w:tcW w:w="1559" w:type="dxa"/>
            <w:tcBorders>
              <w:top w:val="nil"/>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hAnsi="Arial" w:cs="Arial"/>
              </w:rPr>
            </w:pPr>
            <w:r w:rsidRPr="001518C5">
              <w:rPr>
                <w:rFonts w:ascii="Arial" w:hAnsi="Arial" w:cs="Arial"/>
                <w:lang w:val="nl-NL"/>
              </w:rPr>
              <w:t>Zoekt uit wie in een organisatie verantwoordelijk is voor de aankoop</w:t>
            </w:r>
          </w:p>
        </w:tc>
        <w:tc>
          <w:tcPr>
            <w:tcW w:w="6379" w:type="dxa"/>
            <w:tcBorders>
              <w:top w:val="nil"/>
              <w:left w:val="single" w:sz="4" w:space="0" w:color="auto"/>
              <w:bottom w:val="nil"/>
              <w:right w:val="single" w:sz="4" w:space="0" w:color="auto"/>
            </w:tcBorders>
            <w:shd w:val="clear" w:color="auto" w:fill="auto"/>
          </w:tcPr>
          <w:p w:rsidR="007A266C" w:rsidRPr="001518C5" w:rsidRDefault="007A266C" w:rsidP="00D415BD">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aanleren hoe hij op een efficiënte manier kan te weten komen wie bij potentiële klanten er verantwoordelijk is voor de aankoop van de geleverde diensten of producten. Benadrukken van het belang om met de bevoegde persoon te onderhandelen.</w:t>
            </w:r>
          </w:p>
        </w:tc>
        <w:tc>
          <w:tcPr>
            <w:tcW w:w="1559" w:type="dxa"/>
            <w:tcBorders>
              <w:top w:val="nil"/>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A37220">
            <w:pPr>
              <w:widowControl w:val="0"/>
              <w:suppressAutoHyphens/>
              <w:spacing w:before="120" w:after="120" w:line="240" w:lineRule="auto"/>
              <w:rPr>
                <w:rFonts w:ascii="Arial" w:hAnsi="Arial" w:cs="Arial"/>
              </w:rPr>
            </w:pPr>
            <w:r w:rsidRPr="001518C5">
              <w:rPr>
                <w:rFonts w:ascii="Arial" w:hAnsi="Arial" w:cs="Arial"/>
                <w:lang w:val="nl-NL"/>
              </w:rPr>
              <w:t>Legt een afspraak met een mogelijke klant vast</w:t>
            </w:r>
          </w:p>
        </w:tc>
        <w:tc>
          <w:tcPr>
            <w:tcW w:w="6379" w:type="dxa"/>
            <w:tcBorders>
              <w:top w:val="nil"/>
              <w:left w:val="single" w:sz="4" w:space="0" w:color="auto"/>
              <w:bottom w:val="nil"/>
              <w:right w:val="single" w:sz="4" w:space="0" w:color="auto"/>
            </w:tcBorders>
            <w:shd w:val="clear" w:color="auto" w:fill="auto"/>
          </w:tcPr>
          <w:p w:rsidR="007A266C" w:rsidRPr="001518C5" w:rsidRDefault="007A266C" w:rsidP="0028114C">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aanleren hoe er afspraken worden gemaakt met potentiële klanten (telefonisch, per email, koude prospectie, prospectie op afspraak, …..). Hierbij het belang van een  goed agendabeheer benadrukken en toelichten.</w:t>
            </w:r>
          </w:p>
        </w:tc>
        <w:tc>
          <w:tcPr>
            <w:tcW w:w="1559" w:type="dxa"/>
            <w:tcBorders>
              <w:top w:val="nil"/>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A323B6">
            <w:pPr>
              <w:spacing w:before="120" w:after="120" w:line="240" w:lineRule="auto"/>
              <w:rPr>
                <w:rFonts w:ascii="Arial" w:hAnsi="Arial" w:cs="Arial"/>
              </w:rPr>
            </w:pPr>
          </w:p>
        </w:tc>
      </w:tr>
      <w:tr w:rsidR="007A266C" w:rsidRPr="001518C5" w:rsidTr="007A266C">
        <w:tc>
          <w:tcPr>
            <w:tcW w:w="5495" w:type="dxa"/>
            <w:tcBorders>
              <w:top w:val="nil"/>
              <w:left w:val="single" w:sz="4" w:space="0" w:color="auto"/>
              <w:bottom w:val="single" w:sz="4" w:space="0" w:color="auto"/>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hAnsi="Arial" w:cs="Arial"/>
              </w:rPr>
            </w:pPr>
            <w:r w:rsidRPr="001518C5">
              <w:rPr>
                <w:rFonts w:ascii="Arial" w:hAnsi="Arial" w:cs="Arial"/>
                <w:lang w:val="nl-NL"/>
              </w:rPr>
              <w:t>Stemt argumenten en verkooptechnieken af op de klant</w:t>
            </w:r>
          </w:p>
        </w:tc>
        <w:tc>
          <w:tcPr>
            <w:tcW w:w="6379" w:type="dxa"/>
            <w:tcBorders>
              <w:top w:val="nil"/>
              <w:left w:val="single" w:sz="4" w:space="0" w:color="auto"/>
              <w:bottom w:val="single" w:sz="4" w:space="0" w:color="auto"/>
              <w:right w:val="single" w:sz="4" w:space="0" w:color="auto"/>
            </w:tcBorders>
            <w:shd w:val="clear" w:color="auto" w:fill="auto"/>
          </w:tcPr>
          <w:p w:rsidR="007A266C" w:rsidRPr="001518C5" w:rsidRDefault="007A266C" w:rsidP="00A323B6">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 xml:space="preserve">De USP (unique selling position) van de organisatie, product of dienst meegeven aan de cursist zodat hij/zij deze kan gebruiken in de argumentatie naar de klant. Wat zijn de sterktes van de organisatie/product/dienstverlening ? </w:t>
            </w:r>
          </w:p>
          <w:p w:rsidR="007A266C" w:rsidRPr="001518C5" w:rsidRDefault="007A266C" w:rsidP="00A323B6">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Op welke manier worden klanten benaderd en hoe wil men dat de vertegenwoordiger het bedrijf/dienstverlening /product in de markt zet.</w:t>
            </w:r>
          </w:p>
        </w:tc>
        <w:tc>
          <w:tcPr>
            <w:tcW w:w="1559" w:type="dxa"/>
            <w:tcBorders>
              <w:top w:val="nil"/>
              <w:left w:val="single" w:sz="4" w:space="0" w:color="auto"/>
              <w:bottom w:val="single" w:sz="4" w:space="0" w:color="auto"/>
              <w:right w:val="single" w:sz="4" w:space="0" w:color="auto"/>
            </w:tcBorders>
          </w:tcPr>
          <w:p w:rsidR="007A266C" w:rsidRPr="001518C5" w:rsidRDefault="007A266C" w:rsidP="00A323B6">
            <w:pPr>
              <w:spacing w:before="120" w:after="120" w:line="240" w:lineRule="auto"/>
              <w:rPr>
                <w:rFonts w:ascii="Arial" w:hAnsi="Arial" w:cs="Arial"/>
              </w:rPr>
            </w:pPr>
          </w:p>
        </w:tc>
        <w:tc>
          <w:tcPr>
            <w:tcW w:w="1559" w:type="dxa"/>
            <w:tcBorders>
              <w:top w:val="nil"/>
              <w:left w:val="single" w:sz="4" w:space="0" w:color="auto"/>
              <w:bottom w:val="single" w:sz="4" w:space="0" w:color="auto"/>
              <w:right w:val="single" w:sz="4" w:space="0" w:color="auto"/>
            </w:tcBorders>
          </w:tcPr>
          <w:p w:rsidR="007A266C" w:rsidRPr="001518C5" w:rsidRDefault="007A266C" w:rsidP="00A323B6">
            <w:pPr>
              <w:spacing w:before="120" w:after="120" w:line="240" w:lineRule="auto"/>
              <w:rPr>
                <w:rFonts w:ascii="Arial" w:hAnsi="Arial" w:cs="Arial"/>
              </w:rPr>
            </w:pPr>
          </w:p>
        </w:tc>
      </w:tr>
    </w:tbl>
    <w:p w:rsidR="00550CC2" w:rsidRPr="001518C5" w:rsidRDefault="00550CC2">
      <w:pPr>
        <w:rPr>
          <w:rFonts w:ascii="Arial" w:hAnsi="Arial"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7A266C" w:rsidRPr="001518C5" w:rsidTr="00FB0A96">
        <w:tc>
          <w:tcPr>
            <w:tcW w:w="14992" w:type="dxa"/>
            <w:gridSpan w:val="4"/>
            <w:shd w:val="clear" w:color="auto" w:fill="F2F2F2"/>
          </w:tcPr>
          <w:p w:rsidR="007A266C" w:rsidRPr="007A266C" w:rsidRDefault="007A266C" w:rsidP="007A266C">
            <w:pPr>
              <w:pStyle w:val="Competentie"/>
            </w:pPr>
            <w:bookmarkStart w:id="4" w:name="_Toc446681169"/>
            <w:bookmarkStart w:id="5" w:name="_Toc446681323"/>
            <w:r w:rsidRPr="007A266C">
              <w:t>Producten presenteren of demonstreren bij de klant en advies geven</w:t>
            </w:r>
            <w:bookmarkEnd w:id="4"/>
            <w:bookmarkEnd w:id="5"/>
          </w:p>
        </w:tc>
      </w:tr>
      <w:tr w:rsidR="007A266C" w:rsidRPr="001518C5" w:rsidTr="007A266C">
        <w:tc>
          <w:tcPr>
            <w:tcW w:w="5495" w:type="dxa"/>
            <w:tcBorders>
              <w:bottom w:val="single" w:sz="4" w:space="0" w:color="auto"/>
            </w:tcBorders>
            <w:shd w:val="clear" w:color="auto" w:fill="F2F2F2"/>
            <w:vAlign w:val="center"/>
          </w:tcPr>
          <w:p w:rsidR="007A266C" w:rsidRPr="001518C5" w:rsidRDefault="007A266C" w:rsidP="00A323B6">
            <w:pPr>
              <w:spacing w:before="60" w:after="60" w:line="240" w:lineRule="auto"/>
              <w:jc w:val="center"/>
              <w:rPr>
                <w:rFonts w:ascii="Arial" w:hAnsi="Arial" w:cs="Arial"/>
                <w:b/>
              </w:rPr>
            </w:pPr>
            <w:r w:rsidRPr="001518C5">
              <w:rPr>
                <w:rFonts w:ascii="Arial" w:hAnsi="Arial" w:cs="Arial"/>
                <w:b/>
              </w:rPr>
              <w:t>Onderliggende kennis en vaardigheden</w:t>
            </w:r>
          </w:p>
        </w:tc>
        <w:tc>
          <w:tcPr>
            <w:tcW w:w="6379" w:type="dxa"/>
            <w:tcBorders>
              <w:bottom w:val="single" w:sz="4" w:space="0" w:color="auto"/>
            </w:tcBorders>
            <w:shd w:val="clear" w:color="auto" w:fill="F2F2F2"/>
            <w:vAlign w:val="center"/>
          </w:tcPr>
          <w:p w:rsidR="007A266C" w:rsidRPr="001518C5" w:rsidRDefault="007A266C" w:rsidP="00A323B6">
            <w:pPr>
              <w:spacing w:before="60" w:after="60" w:line="240" w:lineRule="auto"/>
              <w:jc w:val="center"/>
              <w:rPr>
                <w:rFonts w:ascii="Arial" w:hAnsi="Arial" w:cs="Arial"/>
                <w:b/>
              </w:rPr>
            </w:pPr>
            <w:r w:rsidRPr="001518C5">
              <w:rPr>
                <w:rFonts w:ascii="Arial" w:hAnsi="Arial" w:cs="Arial"/>
                <w:b/>
              </w:rPr>
              <w:t>Opleidingsacties</w:t>
            </w:r>
          </w:p>
        </w:tc>
        <w:tc>
          <w:tcPr>
            <w:tcW w:w="1559" w:type="dxa"/>
            <w:tcBorders>
              <w:bottom w:val="single" w:sz="4" w:space="0" w:color="auto"/>
            </w:tcBorders>
            <w:shd w:val="clear" w:color="auto" w:fill="F2F2F2"/>
            <w:vAlign w:val="center"/>
          </w:tcPr>
          <w:p w:rsidR="007A266C" w:rsidRPr="001518C5" w:rsidRDefault="007A266C" w:rsidP="00A323B6">
            <w:pPr>
              <w:spacing w:before="60" w:after="60" w:line="240" w:lineRule="auto"/>
              <w:jc w:val="center"/>
              <w:rPr>
                <w:rFonts w:ascii="Arial" w:hAnsi="Arial" w:cs="Arial"/>
                <w:b/>
              </w:rPr>
            </w:pPr>
            <w:r w:rsidRPr="001518C5">
              <w:rPr>
                <w:rFonts w:ascii="Arial" w:hAnsi="Arial" w:cs="Arial"/>
                <w:b/>
              </w:rPr>
              <w:t>Voorziene einddatum</w:t>
            </w:r>
          </w:p>
        </w:tc>
        <w:tc>
          <w:tcPr>
            <w:tcW w:w="1559" w:type="dxa"/>
            <w:tcBorders>
              <w:bottom w:val="single" w:sz="4" w:space="0" w:color="auto"/>
            </w:tcBorders>
            <w:shd w:val="clear" w:color="auto" w:fill="F2F2F2"/>
          </w:tcPr>
          <w:p w:rsidR="007A266C" w:rsidRPr="001518C5" w:rsidRDefault="00982373" w:rsidP="00A323B6">
            <w:pPr>
              <w:spacing w:before="60" w:after="60" w:line="240" w:lineRule="auto"/>
              <w:jc w:val="center"/>
              <w:rPr>
                <w:rFonts w:ascii="Arial" w:hAnsi="Arial" w:cs="Arial"/>
                <w:b/>
              </w:rPr>
            </w:pPr>
            <w:r>
              <w:rPr>
                <w:rFonts w:ascii="Arial" w:hAnsi="Arial" w:cs="Arial"/>
                <w:b/>
              </w:rPr>
              <w:t>Afgewerkt op</w:t>
            </w:r>
          </w:p>
        </w:tc>
      </w:tr>
      <w:tr w:rsidR="007A266C" w:rsidRPr="001518C5" w:rsidTr="007A266C">
        <w:tc>
          <w:tcPr>
            <w:tcW w:w="5495" w:type="dxa"/>
            <w:tcBorders>
              <w:top w:val="single" w:sz="4" w:space="0" w:color="auto"/>
              <w:left w:val="single" w:sz="4" w:space="0" w:color="auto"/>
              <w:bottom w:val="nil"/>
              <w:right w:val="single" w:sz="4" w:space="0" w:color="auto"/>
            </w:tcBorders>
            <w:shd w:val="clear" w:color="auto" w:fill="auto"/>
          </w:tcPr>
          <w:p w:rsidR="007A266C" w:rsidRPr="001518C5" w:rsidRDefault="007A266C" w:rsidP="00A37220">
            <w:pPr>
              <w:widowControl w:val="0"/>
              <w:suppressAutoHyphens/>
              <w:spacing w:before="120" w:after="120" w:line="240" w:lineRule="auto"/>
              <w:rPr>
                <w:rFonts w:ascii="Arial" w:hAnsi="Arial" w:cs="Arial"/>
                <w:lang w:val="nl-NL"/>
              </w:rPr>
            </w:pPr>
            <w:r w:rsidRPr="001518C5">
              <w:rPr>
                <w:rFonts w:ascii="Arial" w:hAnsi="Arial" w:cs="Arial"/>
                <w:lang w:val="nl-NL"/>
              </w:rPr>
              <w:t xml:space="preserve">Luistert naar de behoeften van de klant en stelt </w:t>
            </w:r>
            <w:r w:rsidRPr="001518C5">
              <w:rPr>
                <w:rFonts w:ascii="Arial" w:hAnsi="Arial" w:cs="Arial"/>
                <w:lang w:val="nl-NL"/>
              </w:rPr>
              <w:lastRenderedPageBreak/>
              <w:t xml:space="preserve">koopmotieven vast </w:t>
            </w:r>
          </w:p>
        </w:tc>
        <w:tc>
          <w:tcPr>
            <w:tcW w:w="6379" w:type="dxa"/>
            <w:tcBorders>
              <w:top w:val="single" w:sz="4" w:space="0" w:color="auto"/>
              <w:left w:val="single" w:sz="4" w:space="0" w:color="auto"/>
              <w:bottom w:val="nil"/>
              <w:right w:val="single" w:sz="4" w:space="0" w:color="auto"/>
            </w:tcBorders>
            <w:shd w:val="clear" w:color="auto" w:fill="auto"/>
            <w:vAlign w:val="center"/>
          </w:tcPr>
          <w:p w:rsidR="007A266C" w:rsidRPr="001518C5" w:rsidRDefault="007A266C" w:rsidP="00371825">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lastRenderedPageBreak/>
              <w:t xml:space="preserve">De cursist aanleren hoe hij door het stellen van gerichte </w:t>
            </w:r>
            <w:r w:rsidRPr="001518C5">
              <w:rPr>
                <w:rFonts w:ascii="Arial" w:eastAsia="SimSun" w:hAnsi="Arial" w:cs="Arial"/>
                <w:kern w:val="1"/>
                <w:lang w:val="nl-NL" w:eastAsia="zh-CN" w:bidi="hi-IN"/>
              </w:rPr>
              <w:lastRenderedPageBreak/>
              <w:t>vragen de behoefte van de klant ontdekt. De cursist laten observeren hoe een ervaren medewerker dat doet. Wat zijn de koopmotieven die de organisatie kan beantwoorden?</w:t>
            </w:r>
          </w:p>
        </w:tc>
        <w:tc>
          <w:tcPr>
            <w:tcW w:w="1559" w:type="dxa"/>
            <w:tcBorders>
              <w:top w:val="single" w:sz="4" w:space="0" w:color="auto"/>
              <w:left w:val="single" w:sz="4" w:space="0" w:color="auto"/>
              <w:bottom w:val="nil"/>
              <w:right w:val="single" w:sz="4" w:space="0" w:color="auto"/>
            </w:tcBorders>
          </w:tcPr>
          <w:p w:rsidR="007A266C" w:rsidRPr="001518C5" w:rsidRDefault="007A266C" w:rsidP="00AC4ACB">
            <w:pPr>
              <w:spacing w:line="240" w:lineRule="auto"/>
              <w:rPr>
                <w:rFonts w:ascii="Arial" w:hAnsi="Arial" w:cs="Arial"/>
              </w:rPr>
            </w:pPr>
          </w:p>
        </w:tc>
        <w:tc>
          <w:tcPr>
            <w:tcW w:w="1559" w:type="dxa"/>
            <w:tcBorders>
              <w:top w:val="single" w:sz="4" w:space="0" w:color="auto"/>
              <w:left w:val="single" w:sz="4" w:space="0" w:color="auto"/>
              <w:bottom w:val="nil"/>
              <w:right w:val="single" w:sz="4" w:space="0" w:color="auto"/>
            </w:tcBorders>
          </w:tcPr>
          <w:p w:rsidR="007A266C" w:rsidRPr="001518C5" w:rsidRDefault="007A266C" w:rsidP="00AC4ACB">
            <w:pPr>
              <w:spacing w:line="240" w:lineRule="auto"/>
              <w:rPr>
                <w:rFonts w:ascii="Arial" w:hAnsi="Arial" w:cs="Arial"/>
              </w:rPr>
            </w:pPr>
          </w:p>
        </w:tc>
      </w:tr>
      <w:tr w:rsidR="007A266C" w:rsidRPr="001518C5" w:rsidTr="007A266C">
        <w:tc>
          <w:tcPr>
            <w:tcW w:w="5495" w:type="dxa"/>
            <w:vMerge w:val="restart"/>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hAnsi="Arial" w:cs="Arial"/>
                <w:lang w:val="nl-NL"/>
              </w:rPr>
            </w:pPr>
            <w:r w:rsidRPr="001518C5">
              <w:rPr>
                <w:rFonts w:ascii="Arial" w:hAnsi="Arial" w:cs="Arial"/>
                <w:lang w:val="nl-NL"/>
              </w:rPr>
              <w:lastRenderedPageBreak/>
              <w:t>Zoekt bijkomende informatie op (in brochures, catalogi, handleidingen, internet sites,…)</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hAnsi="Arial" w:cs="Arial"/>
                <w:lang w:val="nl-NL"/>
              </w:rPr>
              <w:t>Informeert de klant over de kenmerken van te verkopen producten of diensten</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hAnsi="Arial" w:cs="Arial"/>
                <w:lang w:val="nl-NL"/>
              </w:rPr>
              <w:t>Legt de link naar de behoeften van de klant</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hAnsi="Arial" w:cs="Arial"/>
                <w:lang w:val="nl-NL"/>
              </w:rPr>
              <w:t>Vertaalt technische eigenschappen naar begrippen die de klant kent</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hAnsi="Arial" w:cs="Arial"/>
                <w:lang w:val="nl-NL"/>
              </w:rPr>
              <w:t>Benadrukt de kwaliteit van het aanbod</w:t>
            </w:r>
          </w:p>
        </w:tc>
        <w:tc>
          <w:tcPr>
            <w:tcW w:w="6379" w:type="dxa"/>
            <w:vMerge w:val="restart"/>
            <w:tcBorders>
              <w:top w:val="nil"/>
              <w:left w:val="single" w:sz="4" w:space="0" w:color="auto"/>
              <w:bottom w:val="nil"/>
              <w:right w:val="single" w:sz="4" w:space="0" w:color="auto"/>
            </w:tcBorders>
            <w:shd w:val="clear" w:color="auto" w:fill="auto"/>
            <w:vAlign w:val="center"/>
          </w:tcPr>
          <w:p w:rsidR="007A266C" w:rsidRPr="001518C5" w:rsidRDefault="007A266C" w:rsidP="00371825">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de nodige informatie aanreiken zodat hij/zij een grondige productkennis kan verwerven. Laat de cursist, brochures, handleidingen, ….doornemen en instuderen.</w:t>
            </w:r>
          </w:p>
          <w:p w:rsidR="007A266C" w:rsidRPr="001518C5" w:rsidRDefault="007A266C" w:rsidP="00371825">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 xml:space="preserve">Om grondige kennis over het product te verwerven kan een stage in de productie of bij de leverancier nuttig zijn. </w:t>
            </w:r>
          </w:p>
          <w:p w:rsidR="007A266C" w:rsidRPr="001518C5" w:rsidRDefault="007A266C" w:rsidP="00550CC2">
            <w:pPr>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eerste prospect- of klantenbezoeken gebeuren bij voorkeur samen met een ervaren collega. Op deze manier leert de cursist welke aspecten en eigenschappen van de service of het product benadrukt moeten worden en hoe dit het best naar de klant wordt vertaald.</w:t>
            </w:r>
          </w:p>
        </w:tc>
        <w:tc>
          <w:tcPr>
            <w:tcW w:w="1559" w:type="dxa"/>
            <w:tcBorders>
              <w:top w:val="nil"/>
              <w:left w:val="single" w:sz="4" w:space="0" w:color="auto"/>
              <w:bottom w:val="nil"/>
              <w:right w:val="single" w:sz="4" w:space="0" w:color="auto"/>
            </w:tcBorders>
          </w:tcPr>
          <w:p w:rsidR="007A266C" w:rsidRPr="001518C5" w:rsidRDefault="007A266C" w:rsidP="00AC4ACB">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AC4ACB">
            <w:pPr>
              <w:spacing w:line="240" w:lineRule="auto"/>
              <w:rPr>
                <w:rFonts w:ascii="Arial" w:hAnsi="Arial" w:cs="Arial"/>
              </w:rPr>
            </w:pPr>
          </w:p>
        </w:tc>
      </w:tr>
      <w:tr w:rsidR="007A266C" w:rsidRPr="001518C5" w:rsidTr="007A266C">
        <w:tc>
          <w:tcPr>
            <w:tcW w:w="5495" w:type="dxa"/>
            <w:vMerge/>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6379" w:type="dxa"/>
            <w:vMerge/>
            <w:tcBorders>
              <w:top w:val="nil"/>
              <w:left w:val="single" w:sz="4" w:space="0" w:color="auto"/>
              <w:bottom w:val="nil"/>
              <w:right w:val="single" w:sz="4" w:space="0" w:color="auto"/>
            </w:tcBorders>
            <w:shd w:val="clear" w:color="auto" w:fill="auto"/>
            <w:vAlign w:val="center"/>
          </w:tcPr>
          <w:p w:rsidR="007A266C" w:rsidRPr="001518C5" w:rsidRDefault="007A266C" w:rsidP="00792069">
            <w:pPr>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AC4ACB">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AC4ACB">
            <w:pPr>
              <w:spacing w:line="240" w:lineRule="auto"/>
              <w:rPr>
                <w:rFonts w:ascii="Arial" w:hAnsi="Arial" w:cs="Arial"/>
              </w:rPr>
            </w:pPr>
          </w:p>
        </w:tc>
      </w:tr>
      <w:tr w:rsidR="007A266C" w:rsidRPr="001518C5" w:rsidTr="007A266C">
        <w:tc>
          <w:tcPr>
            <w:tcW w:w="5495" w:type="dxa"/>
            <w:tcBorders>
              <w:top w:val="nil"/>
              <w:left w:val="single" w:sz="4" w:space="0" w:color="auto"/>
              <w:bottom w:val="single" w:sz="4" w:space="0" w:color="auto"/>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hAnsi="Arial" w:cs="Arial"/>
              </w:rPr>
            </w:pPr>
            <w:r w:rsidRPr="001518C5">
              <w:rPr>
                <w:rFonts w:ascii="Arial" w:hAnsi="Arial" w:cs="Arial"/>
                <w:lang w:val="nl-NL"/>
              </w:rPr>
              <w:t>Buigt een bezwaar van een klant om tot een koopargument</w:t>
            </w:r>
          </w:p>
        </w:tc>
        <w:tc>
          <w:tcPr>
            <w:tcW w:w="6379" w:type="dxa"/>
            <w:tcBorders>
              <w:top w:val="nil"/>
              <w:left w:val="single" w:sz="4" w:space="0" w:color="auto"/>
              <w:bottom w:val="single" w:sz="4" w:space="0" w:color="auto"/>
              <w:right w:val="single" w:sz="4" w:space="0" w:color="auto"/>
            </w:tcBorders>
            <w:shd w:val="clear" w:color="auto" w:fill="auto"/>
          </w:tcPr>
          <w:p w:rsidR="007A266C" w:rsidRPr="001518C5" w:rsidRDefault="007A266C" w:rsidP="00693186">
            <w:pPr>
              <w:spacing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argumenten aanreiken om de bezwaren van de klant te weerleggen. Hoe kan er gereageerd worden op bezwaren i.v.m. de prijs, kwaliteit, levering, betalingsvoorwaarden, imago, ……</w:t>
            </w:r>
          </w:p>
          <w:p w:rsidR="007A266C" w:rsidRPr="001518C5" w:rsidRDefault="007A266C" w:rsidP="004C7502">
            <w:pPr>
              <w:spacing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Documenteren met vbn welke creatieve oplossingen mogelijk zijn om bezwaren om te buigen.</w:t>
            </w:r>
          </w:p>
        </w:tc>
        <w:tc>
          <w:tcPr>
            <w:tcW w:w="1559" w:type="dxa"/>
            <w:tcBorders>
              <w:top w:val="nil"/>
              <w:left w:val="single" w:sz="4" w:space="0" w:color="auto"/>
              <w:bottom w:val="single" w:sz="4" w:space="0" w:color="auto"/>
              <w:right w:val="single" w:sz="4" w:space="0" w:color="auto"/>
            </w:tcBorders>
          </w:tcPr>
          <w:p w:rsidR="007A266C" w:rsidRPr="001518C5" w:rsidRDefault="007A266C" w:rsidP="00AC4ACB">
            <w:pPr>
              <w:spacing w:line="240" w:lineRule="auto"/>
              <w:rPr>
                <w:rFonts w:ascii="Arial" w:hAnsi="Arial" w:cs="Arial"/>
              </w:rPr>
            </w:pPr>
          </w:p>
        </w:tc>
        <w:tc>
          <w:tcPr>
            <w:tcW w:w="1559" w:type="dxa"/>
            <w:tcBorders>
              <w:top w:val="nil"/>
              <w:left w:val="single" w:sz="4" w:space="0" w:color="auto"/>
              <w:bottom w:val="single" w:sz="4" w:space="0" w:color="auto"/>
              <w:right w:val="single" w:sz="4" w:space="0" w:color="auto"/>
            </w:tcBorders>
          </w:tcPr>
          <w:p w:rsidR="007A266C" w:rsidRPr="001518C5" w:rsidRDefault="007A266C" w:rsidP="00AC4ACB">
            <w:pPr>
              <w:spacing w:line="240" w:lineRule="auto"/>
              <w:rPr>
                <w:rFonts w:ascii="Arial" w:hAnsi="Arial" w:cs="Arial"/>
              </w:rPr>
            </w:pPr>
          </w:p>
        </w:tc>
      </w:tr>
    </w:tbl>
    <w:p w:rsidR="00550CC2" w:rsidRPr="001518C5" w:rsidRDefault="00550CC2">
      <w:pPr>
        <w:rPr>
          <w:rFonts w:ascii="Arial" w:hAnsi="Arial"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7A266C" w:rsidRPr="001518C5" w:rsidTr="00F91AFA">
        <w:tc>
          <w:tcPr>
            <w:tcW w:w="14992" w:type="dxa"/>
            <w:gridSpan w:val="4"/>
            <w:shd w:val="clear" w:color="auto" w:fill="F2F2F2"/>
          </w:tcPr>
          <w:p w:rsidR="007A266C" w:rsidRPr="007A266C" w:rsidRDefault="007A266C" w:rsidP="007A266C">
            <w:pPr>
              <w:pStyle w:val="Competentie"/>
            </w:pPr>
            <w:bookmarkStart w:id="6" w:name="_Toc446681170"/>
            <w:bookmarkStart w:id="7" w:name="_Toc446681324"/>
            <w:r w:rsidRPr="007A266C">
              <w:t>Het commerciële voorstel uitwerken en samen met de klant de voorwaarden van de verkoopovereenkomst of de prijsraming bepalen</w:t>
            </w:r>
            <w:bookmarkEnd w:id="6"/>
            <w:bookmarkEnd w:id="7"/>
          </w:p>
        </w:tc>
      </w:tr>
      <w:tr w:rsidR="007A266C" w:rsidRPr="001518C5" w:rsidTr="007A266C">
        <w:tc>
          <w:tcPr>
            <w:tcW w:w="5495" w:type="dxa"/>
            <w:tcBorders>
              <w:bottom w:val="single" w:sz="4" w:space="0" w:color="auto"/>
            </w:tcBorders>
            <w:shd w:val="clear" w:color="auto" w:fill="F2F2F2"/>
            <w:vAlign w:val="center"/>
          </w:tcPr>
          <w:p w:rsidR="007A266C" w:rsidRPr="001518C5" w:rsidRDefault="007A266C" w:rsidP="00FA3182">
            <w:pPr>
              <w:spacing w:before="60" w:after="60" w:line="240" w:lineRule="auto"/>
              <w:jc w:val="center"/>
              <w:rPr>
                <w:rFonts w:ascii="Arial" w:hAnsi="Arial" w:cs="Arial"/>
                <w:b/>
              </w:rPr>
            </w:pPr>
            <w:r w:rsidRPr="001518C5">
              <w:rPr>
                <w:rFonts w:ascii="Arial" w:hAnsi="Arial" w:cs="Arial"/>
                <w:b/>
              </w:rPr>
              <w:t>Onderliggende kennis en vaardigheden</w:t>
            </w:r>
          </w:p>
        </w:tc>
        <w:tc>
          <w:tcPr>
            <w:tcW w:w="6379" w:type="dxa"/>
            <w:tcBorders>
              <w:bottom w:val="single" w:sz="4" w:space="0" w:color="auto"/>
            </w:tcBorders>
            <w:shd w:val="clear" w:color="auto" w:fill="F2F2F2"/>
            <w:vAlign w:val="center"/>
          </w:tcPr>
          <w:p w:rsidR="007A266C" w:rsidRPr="001518C5" w:rsidRDefault="007A266C" w:rsidP="00FA3182">
            <w:pPr>
              <w:spacing w:before="60" w:after="60" w:line="240" w:lineRule="auto"/>
              <w:jc w:val="center"/>
              <w:rPr>
                <w:rFonts w:ascii="Arial" w:hAnsi="Arial" w:cs="Arial"/>
                <w:b/>
              </w:rPr>
            </w:pPr>
            <w:r w:rsidRPr="001518C5">
              <w:rPr>
                <w:rFonts w:ascii="Arial" w:hAnsi="Arial" w:cs="Arial"/>
                <w:b/>
              </w:rPr>
              <w:t>Opleidingsacties</w:t>
            </w:r>
          </w:p>
        </w:tc>
        <w:tc>
          <w:tcPr>
            <w:tcW w:w="1559" w:type="dxa"/>
            <w:tcBorders>
              <w:bottom w:val="single" w:sz="4" w:space="0" w:color="auto"/>
            </w:tcBorders>
            <w:shd w:val="clear" w:color="auto" w:fill="F2F2F2"/>
            <w:vAlign w:val="center"/>
          </w:tcPr>
          <w:p w:rsidR="007A266C" w:rsidRPr="001518C5" w:rsidRDefault="007A266C" w:rsidP="00FA3182">
            <w:pPr>
              <w:spacing w:before="60" w:after="60" w:line="240" w:lineRule="auto"/>
              <w:jc w:val="center"/>
              <w:rPr>
                <w:rFonts w:ascii="Arial" w:hAnsi="Arial" w:cs="Arial"/>
                <w:b/>
              </w:rPr>
            </w:pPr>
            <w:r w:rsidRPr="001518C5">
              <w:rPr>
                <w:rFonts w:ascii="Arial" w:hAnsi="Arial" w:cs="Arial"/>
                <w:b/>
              </w:rPr>
              <w:t>Voorziene einddatum</w:t>
            </w:r>
          </w:p>
        </w:tc>
        <w:tc>
          <w:tcPr>
            <w:tcW w:w="1559" w:type="dxa"/>
            <w:tcBorders>
              <w:bottom w:val="single" w:sz="4" w:space="0" w:color="auto"/>
            </w:tcBorders>
            <w:shd w:val="clear" w:color="auto" w:fill="F2F2F2"/>
          </w:tcPr>
          <w:p w:rsidR="007A266C" w:rsidRPr="001518C5" w:rsidRDefault="00982373" w:rsidP="00FA3182">
            <w:pPr>
              <w:spacing w:before="60" w:after="60" w:line="240" w:lineRule="auto"/>
              <w:jc w:val="center"/>
              <w:rPr>
                <w:rFonts w:ascii="Arial" w:hAnsi="Arial" w:cs="Arial"/>
                <w:b/>
              </w:rPr>
            </w:pPr>
            <w:r>
              <w:rPr>
                <w:rFonts w:ascii="Arial" w:hAnsi="Arial" w:cs="Arial"/>
                <w:b/>
              </w:rPr>
              <w:t>Afgewerkt op</w:t>
            </w:r>
          </w:p>
        </w:tc>
      </w:tr>
      <w:tr w:rsidR="007A266C" w:rsidRPr="001518C5" w:rsidTr="007A266C">
        <w:tc>
          <w:tcPr>
            <w:tcW w:w="5495" w:type="dxa"/>
            <w:tcBorders>
              <w:top w:val="single" w:sz="4" w:space="0" w:color="auto"/>
              <w:left w:val="single" w:sz="4" w:space="0" w:color="auto"/>
              <w:bottom w:val="nil"/>
              <w:right w:val="single" w:sz="4" w:space="0" w:color="auto"/>
            </w:tcBorders>
            <w:shd w:val="clear" w:color="auto" w:fill="auto"/>
          </w:tcPr>
          <w:p w:rsidR="007A266C" w:rsidRPr="001518C5" w:rsidRDefault="007A266C" w:rsidP="00A37220">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 xml:space="preserve">Onderhandelt over de mogelijkheden, de leveringsvoorwaarden, de prijs, de kwaliteit, de service, speciale acties, … die leiden tot verkoop </w:t>
            </w:r>
          </w:p>
          <w:p w:rsidR="007A266C" w:rsidRPr="001518C5" w:rsidRDefault="007A266C" w:rsidP="00A37220">
            <w:pPr>
              <w:widowControl w:val="0"/>
              <w:suppressAutoHyphens/>
              <w:spacing w:before="120" w:after="120" w:line="240" w:lineRule="auto"/>
              <w:rPr>
                <w:rFonts w:ascii="Arial" w:eastAsia="SimSun" w:hAnsi="Arial" w:cs="Arial"/>
                <w:kern w:val="1"/>
                <w:lang w:val="nl-NL" w:eastAsia="zh-CN" w:bidi="hi-IN"/>
              </w:rPr>
            </w:pPr>
          </w:p>
          <w:p w:rsidR="007A266C" w:rsidRPr="001518C5" w:rsidRDefault="007A266C" w:rsidP="00A37220">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Vindt een aanvaardbare oplossing, rekening houdend met de belangen van verschillende mensen</w:t>
            </w:r>
          </w:p>
        </w:tc>
        <w:tc>
          <w:tcPr>
            <w:tcW w:w="6379" w:type="dxa"/>
            <w:tcBorders>
              <w:top w:val="single" w:sz="4" w:space="0" w:color="auto"/>
              <w:left w:val="single" w:sz="4" w:space="0" w:color="auto"/>
              <w:bottom w:val="nil"/>
              <w:right w:val="single" w:sz="4" w:space="0" w:color="auto"/>
            </w:tcBorders>
            <w:shd w:val="clear" w:color="auto" w:fill="auto"/>
          </w:tcPr>
          <w:p w:rsidR="007A266C" w:rsidRPr="001518C5" w:rsidRDefault="007A266C" w:rsidP="00E05386">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lastRenderedPageBreak/>
              <w:t>De cursist inlichten omtrent de gebruikelijke verkoops-, leverings- en betalingsvoorwaarden in het bedrijf en de mogelijke onderhandelingsmarges.</w:t>
            </w:r>
          </w:p>
          <w:p w:rsidR="007A266C" w:rsidRPr="001518C5" w:rsidRDefault="007A266C" w:rsidP="00E05386">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lastRenderedPageBreak/>
              <w:t xml:space="preserve">Vork opstellen met onderhandelingsmarges. </w:t>
            </w:r>
          </w:p>
          <w:p w:rsidR="007A266C" w:rsidRPr="001518C5" w:rsidRDefault="007A266C" w:rsidP="00E05386">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Uittekenen van de grenzen tot waar de vertegenwoordiger in de onderhandeling kan gaan.</w:t>
            </w:r>
          </w:p>
          <w:p w:rsidR="007A266C" w:rsidRPr="001518C5" w:rsidRDefault="007A266C" w:rsidP="00E05386">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 xml:space="preserve">Het belang aantonen van een win- win voor klant en organisatie. </w:t>
            </w:r>
          </w:p>
        </w:tc>
        <w:tc>
          <w:tcPr>
            <w:tcW w:w="1559" w:type="dxa"/>
            <w:tcBorders>
              <w:top w:val="single" w:sz="4" w:space="0" w:color="auto"/>
              <w:left w:val="single" w:sz="4" w:space="0" w:color="auto"/>
              <w:bottom w:val="nil"/>
              <w:right w:val="single" w:sz="4" w:space="0" w:color="auto"/>
            </w:tcBorders>
          </w:tcPr>
          <w:p w:rsidR="007A266C" w:rsidRPr="001518C5" w:rsidRDefault="007A266C" w:rsidP="00AC4ACB">
            <w:pPr>
              <w:spacing w:line="240" w:lineRule="auto"/>
              <w:rPr>
                <w:rFonts w:ascii="Arial" w:hAnsi="Arial" w:cs="Arial"/>
              </w:rPr>
            </w:pPr>
          </w:p>
        </w:tc>
        <w:tc>
          <w:tcPr>
            <w:tcW w:w="1559" w:type="dxa"/>
            <w:tcBorders>
              <w:top w:val="single" w:sz="4" w:space="0" w:color="auto"/>
              <w:left w:val="single" w:sz="4" w:space="0" w:color="auto"/>
              <w:bottom w:val="nil"/>
              <w:right w:val="single" w:sz="4" w:space="0" w:color="auto"/>
            </w:tcBorders>
          </w:tcPr>
          <w:p w:rsidR="007A266C" w:rsidRPr="001518C5" w:rsidRDefault="007A266C" w:rsidP="00AC4ACB">
            <w:pPr>
              <w:spacing w:line="240" w:lineRule="auto"/>
              <w:rPr>
                <w:rFonts w:ascii="Arial" w:hAnsi="Arial" w:cs="Arial"/>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lastRenderedPageBreak/>
              <w:t>Bezorgt de klant een prijsopgave, gebaseerd op de kostenramingen van de technische dienst</w:t>
            </w:r>
          </w:p>
        </w:tc>
        <w:tc>
          <w:tcPr>
            <w:tcW w:w="6379" w:type="dxa"/>
            <w:tcBorders>
              <w:top w:val="nil"/>
              <w:left w:val="single" w:sz="4" w:space="0" w:color="auto"/>
              <w:bottom w:val="nil"/>
              <w:right w:val="single" w:sz="4" w:space="0" w:color="auto"/>
            </w:tcBorders>
            <w:shd w:val="clear" w:color="auto" w:fill="auto"/>
          </w:tcPr>
          <w:p w:rsidR="007A266C" w:rsidRPr="001518C5" w:rsidRDefault="007A266C" w:rsidP="00E05386">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aanleren hoe een prijsopgave wordt berekend en opgesteld en op welke wijze een offerte aan de klant bezorgd wordt.</w:t>
            </w:r>
          </w:p>
        </w:tc>
        <w:tc>
          <w:tcPr>
            <w:tcW w:w="1559" w:type="dxa"/>
            <w:tcBorders>
              <w:top w:val="nil"/>
              <w:left w:val="single" w:sz="4" w:space="0" w:color="auto"/>
              <w:bottom w:val="nil"/>
              <w:right w:val="single" w:sz="4" w:space="0" w:color="auto"/>
            </w:tcBorders>
          </w:tcPr>
          <w:p w:rsidR="007A266C" w:rsidRPr="001518C5" w:rsidRDefault="007A266C" w:rsidP="00AC4ACB">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AC4ACB">
            <w:pPr>
              <w:spacing w:line="240" w:lineRule="auto"/>
              <w:rPr>
                <w:rFonts w:ascii="Arial" w:hAnsi="Arial" w:cs="Arial"/>
              </w:rPr>
            </w:pPr>
          </w:p>
        </w:tc>
      </w:tr>
      <w:tr w:rsidR="007A266C" w:rsidRPr="001518C5" w:rsidTr="007A266C">
        <w:tc>
          <w:tcPr>
            <w:tcW w:w="5495" w:type="dxa"/>
            <w:tcBorders>
              <w:top w:val="nil"/>
              <w:left w:val="single" w:sz="4" w:space="0" w:color="auto"/>
              <w:bottom w:val="single" w:sz="4" w:space="0" w:color="auto"/>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Biedt bijkomende diensten aan (financiering, onderhoudscontract, verzekeringen,…)</w:t>
            </w:r>
          </w:p>
        </w:tc>
        <w:tc>
          <w:tcPr>
            <w:tcW w:w="6379" w:type="dxa"/>
            <w:tcBorders>
              <w:top w:val="nil"/>
              <w:left w:val="single" w:sz="4" w:space="0" w:color="auto"/>
              <w:bottom w:val="single" w:sz="4" w:space="0" w:color="auto"/>
              <w:right w:val="single" w:sz="4" w:space="0" w:color="auto"/>
            </w:tcBorders>
            <w:shd w:val="clear" w:color="auto" w:fill="auto"/>
          </w:tcPr>
          <w:p w:rsidR="007A266C" w:rsidRPr="001518C5" w:rsidRDefault="007A266C" w:rsidP="00123BE9">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inlichten omtrent de mogelijkheden die in het bedrijf bestaan om bijkomende diensten aan te bieden aan de klant.</w:t>
            </w:r>
          </w:p>
        </w:tc>
        <w:tc>
          <w:tcPr>
            <w:tcW w:w="1559" w:type="dxa"/>
            <w:tcBorders>
              <w:top w:val="nil"/>
              <w:left w:val="single" w:sz="4" w:space="0" w:color="auto"/>
              <w:bottom w:val="single" w:sz="4" w:space="0" w:color="auto"/>
              <w:right w:val="single" w:sz="4" w:space="0" w:color="auto"/>
            </w:tcBorders>
          </w:tcPr>
          <w:p w:rsidR="007A266C" w:rsidRPr="001518C5" w:rsidRDefault="007A266C" w:rsidP="00AC4ACB">
            <w:pPr>
              <w:spacing w:line="240" w:lineRule="auto"/>
              <w:rPr>
                <w:rFonts w:ascii="Arial" w:hAnsi="Arial" w:cs="Arial"/>
              </w:rPr>
            </w:pPr>
          </w:p>
        </w:tc>
        <w:tc>
          <w:tcPr>
            <w:tcW w:w="1559" w:type="dxa"/>
            <w:tcBorders>
              <w:top w:val="nil"/>
              <w:left w:val="single" w:sz="4" w:space="0" w:color="auto"/>
              <w:bottom w:val="single" w:sz="4" w:space="0" w:color="auto"/>
              <w:right w:val="single" w:sz="4" w:space="0" w:color="auto"/>
            </w:tcBorders>
          </w:tcPr>
          <w:p w:rsidR="007A266C" w:rsidRPr="001518C5" w:rsidRDefault="007A266C" w:rsidP="00AC4ACB">
            <w:pPr>
              <w:spacing w:line="240" w:lineRule="auto"/>
              <w:rPr>
                <w:rFonts w:ascii="Arial" w:hAnsi="Arial" w:cs="Arial"/>
              </w:rPr>
            </w:pPr>
          </w:p>
        </w:tc>
      </w:tr>
    </w:tbl>
    <w:p w:rsidR="00550CC2" w:rsidRPr="001518C5" w:rsidRDefault="00550CC2">
      <w:pPr>
        <w:rPr>
          <w:rFonts w:ascii="Arial" w:hAnsi="Arial" w:cs="Arial"/>
        </w:rPr>
      </w:pPr>
      <w:r w:rsidRPr="001518C5">
        <w:rPr>
          <w:rFonts w:ascii="Arial" w:hAnsi="Arial" w:cs="Arial"/>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7A266C" w:rsidRPr="001518C5" w:rsidTr="00573C57">
        <w:tc>
          <w:tcPr>
            <w:tcW w:w="14992" w:type="dxa"/>
            <w:gridSpan w:val="4"/>
            <w:shd w:val="clear" w:color="auto" w:fill="F2F2F2"/>
          </w:tcPr>
          <w:p w:rsidR="007A266C" w:rsidRPr="001518C5" w:rsidRDefault="007A266C" w:rsidP="007A266C">
            <w:pPr>
              <w:pStyle w:val="Competentie"/>
              <w:rPr>
                <w:rFonts w:eastAsia="Microsoft YaHei"/>
              </w:rPr>
            </w:pPr>
            <w:bookmarkStart w:id="8" w:name="_Toc446681171"/>
            <w:bookmarkStart w:id="9" w:name="_Toc446681325"/>
            <w:r w:rsidRPr="001518C5">
              <w:rPr>
                <w:rFonts w:eastAsia="Microsoft YaHei"/>
              </w:rPr>
              <w:lastRenderedPageBreak/>
              <w:t>De klantenwerving administratief opvolgen en het team informeren.</w:t>
            </w:r>
            <w:bookmarkEnd w:id="8"/>
            <w:bookmarkEnd w:id="9"/>
          </w:p>
        </w:tc>
      </w:tr>
      <w:tr w:rsidR="007A266C" w:rsidRPr="001518C5" w:rsidTr="007A266C">
        <w:tc>
          <w:tcPr>
            <w:tcW w:w="5495"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Onderliggende kennis en vaardigheden</w:t>
            </w:r>
          </w:p>
        </w:tc>
        <w:tc>
          <w:tcPr>
            <w:tcW w:w="637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Opleidingsacties</w:t>
            </w:r>
          </w:p>
        </w:tc>
        <w:tc>
          <w:tcPr>
            <w:tcW w:w="155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Voorziene einddatum</w:t>
            </w:r>
          </w:p>
        </w:tc>
        <w:tc>
          <w:tcPr>
            <w:tcW w:w="1559" w:type="dxa"/>
            <w:tcBorders>
              <w:bottom w:val="single" w:sz="4" w:space="0" w:color="auto"/>
            </w:tcBorders>
            <w:shd w:val="clear" w:color="auto" w:fill="F2F2F2"/>
          </w:tcPr>
          <w:p w:rsidR="007A266C" w:rsidRPr="001518C5" w:rsidRDefault="00982373" w:rsidP="004857DD">
            <w:pPr>
              <w:spacing w:before="60" w:after="60" w:line="240" w:lineRule="auto"/>
              <w:jc w:val="center"/>
              <w:rPr>
                <w:rFonts w:ascii="Arial" w:hAnsi="Arial" w:cs="Arial"/>
                <w:b/>
              </w:rPr>
            </w:pPr>
            <w:r>
              <w:rPr>
                <w:rFonts w:ascii="Arial" w:hAnsi="Arial" w:cs="Arial"/>
                <w:b/>
              </w:rPr>
              <w:t>Afgewerkt op</w:t>
            </w:r>
          </w:p>
        </w:tc>
      </w:tr>
      <w:tr w:rsidR="007A266C" w:rsidRPr="001518C5" w:rsidTr="007A266C">
        <w:tc>
          <w:tcPr>
            <w:tcW w:w="5495" w:type="dxa"/>
            <w:tcBorders>
              <w:top w:val="single" w:sz="4" w:space="0" w:color="auto"/>
              <w:left w:val="single" w:sz="4" w:space="0" w:color="auto"/>
              <w:bottom w:val="nil"/>
              <w:right w:val="single" w:sz="4" w:space="0" w:color="auto"/>
            </w:tcBorders>
            <w:shd w:val="clear" w:color="auto" w:fill="auto"/>
          </w:tcPr>
          <w:p w:rsidR="007A266C" w:rsidRPr="001518C5" w:rsidRDefault="007A266C" w:rsidP="00A37220">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Gebruikt kantoorsoftware (tekstverwerking, rekenblad,...)</w:t>
            </w:r>
          </w:p>
        </w:tc>
        <w:tc>
          <w:tcPr>
            <w:tcW w:w="6379" w:type="dxa"/>
            <w:tcBorders>
              <w:top w:val="single" w:sz="4" w:space="0" w:color="auto"/>
              <w:left w:val="single" w:sz="4" w:space="0" w:color="auto"/>
              <w:bottom w:val="nil"/>
              <w:right w:val="single" w:sz="4" w:space="0" w:color="auto"/>
            </w:tcBorders>
            <w:shd w:val="clear" w:color="auto" w:fill="auto"/>
          </w:tcPr>
          <w:p w:rsidR="007A266C" w:rsidRPr="001518C5" w:rsidRDefault="007A266C" w:rsidP="00E05386">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leert werken met de bedrijfssoftware, tekstverwerking, rekenbladen die in het bedrijf van toepassingen zijn.</w:t>
            </w:r>
          </w:p>
          <w:p w:rsidR="007A266C" w:rsidRPr="001518C5" w:rsidRDefault="007A266C" w:rsidP="00E05386">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 xml:space="preserve">Een ervaren collega kan de cursist hierin begeleiden. </w:t>
            </w:r>
          </w:p>
        </w:tc>
        <w:tc>
          <w:tcPr>
            <w:tcW w:w="1559" w:type="dxa"/>
            <w:tcBorders>
              <w:top w:val="single" w:sz="4" w:space="0" w:color="auto"/>
              <w:left w:val="single" w:sz="4" w:space="0" w:color="auto"/>
              <w:bottom w:val="nil"/>
              <w:right w:val="single" w:sz="4" w:space="0" w:color="auto"/>
            </w:tcBorders>
          </w:tcPr>
          <w:p w:rsidR="007A266C" w:rsidRPr="001518C5" w:rsidRDefault="007A266C" w:rsidP="00FA3182">
            <w:pPr>
              <w:spacing w:before="120" w:after="120" w:line="240" w:lineRule="auto"/>
              <w:rPr>
                <w:rFonts w:ascii="Arial" w:eastAsia="SimSun" w:hAnsi="Arial" w:cs="Arial"/>
                <w:kern w:val="1"/>
                <w:lang w:val="nl-NL" w:eastAsia="zh-CN" w:bidi="hi-IN"/>
              </w:rPr>
            </w:pPr>
          </w:p>
        </w:tc>
        <w:tc>
          <w:tcPr>
            <w:tcW w:w="1559" w:type="dxa"/>
            <w:tcBorders>
              <w:top w:val="single" w:sz="4" w:space="0" w:color="auto"/>
              <w:left w:val="single" w:sz="4" w:space="0" w:color="auto"/>
              <w:bottom w:val="nil"/>
              <w:right w:val="single" w:sz="4" w:space="0" w:color="auto"/>
            </w:tcBorders>
          </w:tcPr>
          <w:p w:rsidR="007A266C" w:rsidRPr="001518C5" w:rsidRDefault="007A266C" w:rsidP="00FA3182">
            <w:pPr>
              <w:spacing w:before="120" w:after="120" w:line="240" w:lineRule="auto"/>
              <w:rPr>
                <w:rFonts w:ascii="Arial" w:eastAsia="SimSun" w:hAnsi="Arial" w:cs="Arial"/>
                <w:kern w:val="1"/>
                <w:lang w:val="nl-NL" w:eastAsia="zh-CN" w:bidi="hi-IN"/>
              </w:rPr>
            </w:pPr>
          </w:p>
        </w:tc>
      </w:tr>
      <w:tr w:rsidR="007A266C" w:rsidRPr="001518C5" w:rsidTr="007A266C">
        <w:tc>
          <w:tcPr>
            <w:tcW w:w="5495" w:type="dxa"/>
            <w:vMerge w:val="restart"/>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Gebruikt software voor databankbeheer</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Verzamelt, beheert en volgt gegevens op in een klantenbestand</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Maakt klantenfiches aan en houdt ze up to date</w:t>
            </w:r>
          </w:p>
        </w:tc>
        <w:tc>
          <w:tcPr>
            <w:tcW w:w="6379" w:type="dxa"/>
            <w:vMerge w:val="restart"/>
            <w:tcBorders>
              <w:top w:val="nil"/>
              <w:left w:val="single" w:sz="4" w:space="0" w:color="auto"/>
              <w:bottom w:val="nil"/>
              <w:right w:val="single" w:sz="4" w:space="0" w:color="auto"/>
            </w:tcBorders>
            <w:shd w:val="clear" w:color="auto" w:fill="auto"/>
          </w:tcPr>
          <w:p w:rsidR="007A266C" w:rsidRPr="001518C5" w:rsidRDefault="007A266C" w:rsidP="00E05386">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leert werken met de databank waarin de gegevens van klanten en prospecten verzameld zijn.</w:t>
            </w:r>
          </w:p>
          <w:p w:rsidR="007A266C" w:rsidRPr="001518C5" w:rsidRDefault="007A266C" w:rsidP="003B3A76">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Planningstool voor bezoeken, historiek, overzicht acties, opvolgen targets, ….</w:t>
            </w:r>
          </w:p>
          <w:p w:rsidR="007A266C" w:rsidRPr="001518C5" w:rsidRDefault="007A266C" w:rsidP="00E05386">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eastAsia="SimSun" w:hAnsi="Arial" w:cs="Arial"/>
                <w:kern w:val="1"/>
                <w:lang w:val="nl-NL" w:eastAsia="zh-CN" w:bidi="hi-IN"/>
              </w:rPr>
            </w:pPr>
          </w:p>
        </w:tc>
      </w:tr>
      <w:tr w:rsidR="007A266C" w:rsidRPr="001518C5" w:rsidTr="007A266C">
        <w:trPr>
          <w:trHeight w:val="1000"/>
        </w:trPr>
        <w:tc>
          <w:tcPr>
            <w:tcW w:w="5495" w:type="dxa"/>
            <w:vMerge/>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6379" w:type="dxa"/>
            <w:vMerge/>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eastAsia="SimSun" w:hAnsi="Arial" w:cs="Arial"/>
                <w:kern w:val="1"/>
                <w:lang w:val="nl-NL" w:eastAsia="zh-CN" w:bidi="hi-IN"/>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Registreert de commerciële en gespreksresultaten van de klantenwerving</w:t>
            </w:r>
          </w:p>
        </w:tc>
        <w:tc>
          <w:tcPr>
            <w:tcW w:w="6379" w:type="dxa"/>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aanleren hoe het klantenbestand in het bedrijf beheerd wordt: via een databankprogramma of een CRM-software. Aantonen hoe en waar resultaten van verkoopacties en –gesprekken dienen geregistreerd te worden en het belang hiervan benadrukken.</w:t>
            </w: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eastAsia="SimSun" w:hAnsi="Arial" w:cs="Arial"/>
                <w:kern w:val="1"/>
                <w:lang w:val="nl-NL" w:eastAsia="zh-CN" w:bidi="hi-IN"/>
              </w:rPr>
            </w:pPr>
          </w:p>
        </w:tc>
      </w:tr>
      <w:tr w:rsidR="007A266C" w:rsidRPr="001518C5" w:rsidTr="007A266C">
        <w:tc>
          <w:tcPr>
            <w:tcW w:w="5495" w:type="dxa"/>
            <w:tcBorders>
              <w:top w:val="nil"/>
              <w:left w:val="single" w:sz="4" w:space="0" w:color="auto"/>
              <w:bottom w:val="single" w:sz="4" w:space="0" w:color="auto"/>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Neemt deel aan overleg</w:t>
            </w:r>
          </w:p>
        </w:tc>
        <w:tc>
          <w:tcPr>
            <w:tcW w:w="6379" w:type="dxa"/>
            <w:tcBorders>
              <w:top w:val="nil"/>
              <w:left w:val="single" w:sz="4" w:space="0" w:color="auto"/>
              <w:bottom w:val="single" w:sz="4" w:space="0" w:color="auto"/>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informeren hoe en wanneer meetings en overlegmomenten plaatsvinden. De cursist laten deelnemen aan overlegmomenten. In het begin luisterend, overgaand naar actief.</w:t>
            </w: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eastAsia="SimSun" w:hAnsi="Arial" w:cs="Arial"/>
                <w:kern w:val="1"/>
                <w:lang w:val="nl-NL" w:eastAsia="zh-CN" w:bidi="hi-IN"/>
              </w:rPr>
            </w:pP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eastAsia="SimSun" w:hAnsi="Arial" w:cs="Arial"/>
                <w:kern w:val="1"/>
                <w:lang w:val="nl-NL" w:eastAsia="zh-CN" w:bidi="hi-IN"/>
              </w:rPr>
            </w:pPr>
          </w:p>
        </w:tc>
      </w:tr>
    </w:tbl>
    <w:p w:rsidR="00D6529A" w:rsidRPr="001518C5" w:rsidRDefault="00D6529A">
      <w:pPr>
        <w:rPr>
          <w:rFonts w:ascii="Arial" w:hAnsi="Arial" w:cs="Arial"/>
        </w:rPr>
      </w:pPr>
      <w:r w:rsidRPr="001518C5">
        <w:rPr>
          <w:rFonts w:ascii="Arial" w:hAnsi="Arial" w:cs="Arial"/>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7A266C" w:rsidRPr="001518C5" w:rsidTr="00B84484">
        <w:tc>
          <w:tcPr>
            <w:tcW w:w="14992" w:type="dxa"/>
            <w:gridSpan w:val="4"/>
            <w:shd w:val="clear" w:color="auto" w:fill="F2F2F2"/>
          </w:tcPr>
          <w:p w:rsidR="007A266C" w:rsidRPr="007A266C" w:rsidRDefault="007A266C" w:rsidP="007A266C">
            <w:pPr>
              <w:pStyle w:val="Competentie"/>
            </w:pPr>
            <w:bookmarkStart w:id="10" w:name="_Toc446681172"/>
            <w:bookmarkStart w:id="11" w:name="_Toc446681326"/>
            <w:r w:rsidRPr="007A266C">
              <w:lastRenderedPageBreak/>
              <w:t>De bestelling (beschikbaarheid van producten, leveringstermijn, behandeling van klachten, ...) en de klanten (getrouwheidsacties, tevredenheidsenquêtes, aanmaningen, ...) opvolgen</w:t>
            </w:r>
            <w:bookmarkEnd w:id="10"/>
            <w:bookmarkEnd w:id="11"/>
          </w:p>
        </w:tc>
      </w:tr>
      <w:tr w:rsidR="007A266C" w:rsidRPr="001518C5" w:rsidTr="007A266C">
        <w:tc>
          <w:tcPr>
            <w:tcW w:w="5495"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Onderliggende kennis en vaardigheden</w:t>
            </w:r>
          </w:p>
        </w:tc>
        <w:tc>
          <w:tcPr>
            <w:tcW w:w="637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Opleidingsacties</w:t>
            </w:r>
          </w:p>
        </w:tc>
        <w:tc>
          <w:tcPr>
            <w:tcW w:w="155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Voorziene einddatum</w:t>
            </w:r>
          </w:p>
        </w:tc>
        <w:tc>
          <w:tcPr>
            <w:tcW w:w="1559" w:type="dxa"/>
            <w:tcBorders>
              <w:bottom w:val="single" w:sz="4" w:space="0" w:color="auto"/>
            </w:tcBorders>
            <w:shd w:val="clear" w:color="auto" w:fill="F2F2F2"/>
          </w:tcPr>
          <w:p w:rsidR="007A266C" w:rsidRPr="001518C5" w:rsidRDefault="00982373" w:rsidP="004857DD">
            <w:pPr>
              <w:spacing w:before="60" w:after="60" w:line="240" w:lineRule="auto"/>
              <w:jc w:val="center"/>
              <w:rPr>
                <w:rFonts w:ascii="Arial" w:hAnsi="Arial" w:cs="Arial"/>
                <w:b/>
              </w:rPr>
            </w:pPr>
            <w:r>
              <w:rPr>
                <w:rFonts w:ascii="Arial" w:hAnsi="Arial" w:cs="Arial"/>
                <w:b/>
              </w:rPr>
              <w:t>Afgewerkt op</w:t>
            </w:r>
          </w:p>
        </w:tc>
      </w:tr>
      <w:tr w:rsidR="007A266C" w:rsidRPr="001518C5" w:rsidTr="007A266C">
        <w:tc>
          <w:tcPr>
            <w:tcW w:w="5495" w:type="dxa"/>
            <w:tcBorders>
              <w:top w:val="single" w:sz="4" w:space="0" w:color="auto"/>
              <w:left w:val="single" w:sz="4" w:space="0" w:color="auto"/>
              <w:bottom w:val="nil"/>
              <w:right w:val="single" w:sz="4" w:space="0" w:color="auto"/>
            </w:tcBorders>
            <w:shd w:val="clear" w:color="auto" w:fill="auto"/>
          </w:tcPr>
          <w:p w:rsidR="007A266C" w:rsidRPr="001518C5" w:rsidRDefault="007A266C" w:rsidP="00C45A7B">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Brengt de klant op de hoogte van de levering van het product of de dienst of van wijzigingen in de leveringstermijn</w:t>
            </w:r>
          </w:p>
        </w:tc>
        <w:tc>
          <w:tcPr>
            <w:tcW w:w="6379" w:type="dxa"/>
            <w:tcBorders>
              <w:top w:val="single" w:sz="4" w:space="0" w:color="auto"/>
              <w:left w:val="single" w:sz="4" w:space="0" w:color="auto"/>
              <w:bottom w:val="nil"/>
              <w:right w:val="single" w:sz="4" w:space="0" w:color="auto"/>
            </w:tcBorders>
            <w:shd w:val="clear" w:color="auto" w:fill="auto"/>
          </w:tcPr>
          <w:p w:rsidR="007A266C" w:rsidRPr="001518C5" w:rsidRDefault="007A266C" w:rsidP="00F5649A">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inzicht geven in het logistieke proces  zodat de klant correct kan geïnformeerd worden over de levering.</w:t>
            </w:r>
          </w:p>
          <w:p w:rsidR="007A266C" w:rsidRPr="001518C5" w:rsidRDefault="007A266C" w:rsidP="000E1500">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aanleren hoe hij/zij de klant dient te informeren over de geplande de geplande levering.</w:t>
            </w:r>
          </w:p>
        </w:tc>
        <w:tc>
          <w:tcPr>
            <w:tcW w:w="1559" w:type="dxa"/>
            <w:tcBorders>
              <w:top w:val="single" w:sz="4" w:space="0" w:color="auto"/>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single" w:sz="4" w:space="0" w:color="auto"/>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vMerge w:val="restart"/>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Inventariseert klachten en rapporteert erover</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Toetst af of een klacht gegrond is</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Doet een voorstel voor het afhandelen van klachten volgens de bedrijfsspecifieke richtlijnen</w:t>
            </w:r>
          </w:p>
        </w:tc>
        <w:tc>
          <w:tcPr>
            <w:tcW w:w="6379" w:type="dxa"/>
            <w:vMerge w:val="restart"/>
            <w:tcBorders>
              <w:top w:val="nil"/>
              <w:left w:val="single" w:sz="4" w:space="0" w:color="auto"/>
              <w:bottom w:val="nil"/>
              <w:right w:val="single" w:sz="4" w:space="0" w:color="auto"/>
            </w:tcBorders>
            <w:shd w:val="clear" w:color="auto" w:fill="auto"/>
          </w:tcPr>
          <w:p w:rsidR="007A266C" w:rsidRPr="001518C5" w:rsidRDefault="007A266C" w:rsidP="007F3367">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leert om te gaan met klachten en reageert begripvol en gepast op een geformuleerde klacht. Hij/zij gaat vervolgens na of de klacht gegrond is of niet en probeert een oplossing aan te reiken (ev. In overleg met andere diensten). Cursist moet evenwel op de hoogte gebracht worden tot hoe ver zijn onderhandelingsmarge kan gaan.</w:t>
            </w: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vMerge/>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6379" w:type="dxa"/>
            <w:vMerge/>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vMerge/>
            <w:tcBorders>
              <w:top w:val="nil"/>
              <w:left w:val="single" w:sz="4" w:space="0" w:color="auto"/>
              <w:bottom w:val="single" w:sz="4" w:space="0" w:color="auto"/>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6379" w:type="dxa"/>
            <w:vMerge/>
            <w:tcBorders>
              <w:top w:val="nil"/>
              <w:left w:val="single" w:sz="4" w:space="0" w:color="auto"/>
              <w:bottom w:val="single" w:sz="4" w:space="0" w:color="auto"/>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hAnsi="Arial" w:cs="Arial"/>
              </w:rPr>
            </w:pPr>
          </w:p>
        </w:tc>
      </w:tr>
    </w:tbl>
    <w:p w:rsidR="00D6529A" w:rsidRPr="001518C5" w:rsidRDefault="00D6529A" w:rsidP="008E7502">
      <w:pPr>
        <w:pStyle w:val="Competentie"/>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7A266C" w:rsidRPr="001518C5" w:rsidTr="00AE11E0">
        <w:tc>
          <w:tcPr>
            <w:tcW w:w="14992" w:type="dxa"/>
            <w:gridSpan w:val="4"/>
            <w:shd w:val="clear" w:color="auto" w:fill="F2F2F2"/>
          </w:tcPr>
          <w:p w:rsidR="007A266C" w:rsidRPr="007A266C" w:rsidRDefault="007A266C" w:rsidP="007A266C">
            <w:pPr>
              <w:pStyle w:val="Competentie"/>
            </w:pPr>
            <w:bookmarkStart w:id="12" w:name="_Toc446681173"/>
            <w:bookmarkStart w:id="13" w:name="_Toc446681327"/>
            <w:r w:rsidRPr="007A266C">
              <w:t>Commerciële acties uitvoeren tijdens evenementen</w:t>
            </w:r>
            <w:bookmarkEnd w:id="12"/>
            <w:bookmarkEnd w:id="13"/>
          </w:p>
        </w:tc>
      </w:tr>
      <w:tr w:rsidR="007A266C" w:rsidRPr="001518C5" w:rsidTr="007A266C">
        <w:tc>
          <w:tcPr>
            <w:tcW w:w="5495"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Onderliggende kennis en vaardigheden</w:t>
            </w:r>
          </w:p>
        </w:tc>
        <w:tc>
          <w:tcPr>
            <w:tcW w:w="637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Opleidingsacties</w:t>
            </w:r>
          </w:p>
        </w:tc>
        <w:tc>
          <w:tcPr>
            <w:tcW w:w="155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Voorziene einddatum</w:t>
            </w:r>
          </w:p>
        </w:tc>
        <w:tc>
          <w:tcPr>
            <w:tcW w:w="1559" w:type="dxa"/>
            <w:tcBorders>
              <w:bottom w:val="single" w:sz="4" w:space="0" w:color="auto"/>
            </w:tcBorders>
            <w:shd w:val="clear" w:color="auto" w:fill="F2F2F2"/>
          </w:tcPr>
          <w:p w:rsidR="007A266C" w:rsidRPr="001518C5" w:rsidRDefault="00982373" w:rsidP="004857DD">
            <w:pPr>
              <w:spacing w:before="60" w:after="60" w:line="240" w:lineRule="auto"/>
              <w:jc w:val="center"/>
              <w:rPr>
                <w:rFonts w:ascii="Arial" w:hAnsi="Arial" w:cs="Arial"/>
                <w:b/>
              </w:rPr>
            </w:pPr>
            <w:r>
              <w:rPr>
                <w:rFonts w:ascii="Arial" w:hAnsi="Arial" w:cs="Arial"/>
                <w:b/>
              </w:rPr>
              <w:t>Afgewerkt op</w:t>
            </w:r>
          </w:p>
        </w:tc>
      </w:tr>
      <w:tr w:rsidR="007A266C" w:rsidRPr="001518C5" w:rsidTr="007A266C">
        <w:tc>
          <w:tcPr>
            <w:tcW w:w="5495" w:type="dxa"/>
            <w:vMerge w:val="restart"/>
            <w:tcBorders>
              <w:top w:val="single" w:sz="4" w:space="0" w:color="auto"/>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Neemt deel aan evenementen en beurzen</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Kiest de meest geschikte verkoopacties naargelang de situatie</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6379" w:type="dxa"/>
            <w:vMerge w:val="restart"/>
            <w:tcBorders>
              <w:top w:val="single" w:sz="4" w:space="0" w:color="auto"/>
              <w:left w:val="single" w:sz="4" w:space="0" w:color="auto"/>
              <w:bottom w:val="nil"/>
              <w:right w:val="single" w:sz="4" w:space="0" w:color="auto"/>
            </w:tcBorders>
            <w:shd w:val="clear" w:color="auto" w:fill="auto"/>
          </w:tcPr>
          <w:p w:rsidR="007A266C" w:rsidRPr="001518C5" w:rsidRDefault="007A266C" w:rsidP="002B1784">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 xml:space="preserve">De cursist inlichten (of zelf laten opzoeken) welke evenementen en beurzen voor zijn/haar marktsegment interessant zijn en een meerwaarde kunnen bieden om de commerciële doelstellingen te bereiken. </w:t>
            </w:r>
          </w:p>
          <w:p w:rsidR="007A266C" w:rsidRPr="001518C5" w:rsidRDefault="007A266C" w:rsidP="002B1784">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 xml:space="preserve">Vervolgens dient hij/zij samen met een medewerker te onderzoeken hoe hij zijn/haar stand best inricht/aankleedt en wat hij/zij best aanbiedt, rekening houdend met het doelpubliek en binnen de budgettaire mogelijkheden door het bedrijf </w:t>
            </w:r>
            <w:r w:rsidRPr="001518C5">
              <w:rPr>
                <w:rFonts w:ascii="Arial" w:eastAsia="SimSun" w:hAnsi="Arial" w:cs="Arial"/>
                <w:kern w:val="1"/>
                <w:lang w:val="nl-NL" w:eastAsia="zh-CN" w:bidi="hi-IN"/>
              </w:rPr>
              <w:lastRenderedPageBreak/>
              <w:t>opgelegd.</w:t>
            </w:r>
          </w:p>
        </w:tc>
        <w:tc>
          <w:tcPr>
            <w:tcW w:w="1559" w:type="dxa"/>
            <w:tcBorders>
              <w:top w:val="single" w:sz="4" w:space="0" w:color="auto"/>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single" w:sz="4" w:space="0" w:color="auto"/>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vMerge/>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6379" w:type="dxa"/>
            <w:vMerge/>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vMerge/>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6379" w:type="dxa"/>
            <w:vMerge/>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vMerge w:val="restart"/>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lastRenderedPageBreak/>
              <w:t>Stelt de producten volgens bepaalde thema’s en/of verkoopdoelstellingen tentoon</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Voorziet de tentoongestelde producten van fiches met informatie en prijs</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Plaatst reclame en brochures op een zichtbare plaats voor de klant</w:t>
            </w:r>
          </w:p>
        </w:tc>
        <w:tc>
          <w:tcPr>
            <w:tcW w:w="6379" w:type="dxa"/>
            <w:vMerge w:val="restart"/>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 xml:space="preserve">De cursist toelichten welk beursmateriaal beschikbaar is en (eventueel) met welke organisaties samengewerkt wordt om de beursstand op te zetten. </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opdracht geven hoe hij/zij de het beursmateriaal moet voorbereiden om op de beurs te presenteren (prijslijsten, affiches, brochures, promo-acties, ….)</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In eerste instantie samen met ervaren collega het bedrijf vertegenwoordigen op een beurs, de beurs voorbereiden en de stand installeren.</w:t>
            </w:r>
          </w:p>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vMerge/>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6379" w:type="dxa"/>
            <w:vMerge/>
            <w:tcBorders>
              <w:top w:val="nil"/>
              <w:left w:val="single" w:sz="4" w:space="0" w:color="auto"/>
              <w:bottom w:val="nil"/>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tcBorders>
              <w:top w:val="nil"/>
              <w:left w:val="single" w:sz="4" w:space="0" w:color="auto"/>
              <w:bottom w:val="single" w:sz="4" w:space="0" w:color="auto"/>
              <w:right w:val="single" w:sz="4" w:space="0" w:color="auto"/>
            </w:tcBorders>
            <w:shd w:val="clear" w:color="auto" w:fill="auto"/>
          </w:tcPr>
          <w:p w:rsidR="007A266C" w:rsidRPr="001518C5" w:rsidRDefault="007A266C" w:rsidP="00FA3182">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val="nl-NL" w:eastAsia="zh-CN" w:bidi="hi-IN"/>
              </w:rPr>
              <w:t>Noteert contactgegevens van mogelijke klanten</w:t>
            </w:r>
          </w:p>
        </w:tc>
        <w:tc>
          <w:tcPr>
            <w:tcW w:w="6379" w:type="dxa"/>
            <w:tcBorders>
              <w:top w:val="nil"/>
              <w:left w:val="single" w:sz="4" w:space="0" w:color="auto"/>
              <w:bottom w:val="single" w:sz="4" w:space="0" w:color="auto"/>
              <w:right w:val="single" w:sz="4" w:space="0" w:color="auto"/>
            </w:tcBorders>
            <w:shd w:val="clear" w:color="auto" w:fill="auto"/>
          </w:tcPr>
          <w:p w:rsidR="007A266C" w:rsidRPr="001518C5" w:rsidRDefault="007A266C" w:rsidP="002B1784">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probeert zoveel mogelijk contactgegevens van potentiële klanten te noteren/registreren zodat deze voor verdere marketingacties kunnen gebruikt worden.</w:t>
            </w:r>
          </w:p>
          <w:p w:rsidR="007A266C" w:rsidRPr="001518C5" w:rsidRDefault="007A266C" w:rsidP="000728BB">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aanleren hoe de klanten bij voorkeur worden benaderd en aangesproken.</w:t>
            </w:r>
          </w:p>
          <w:p w:rsidR="007A266C" w:rsidRPr="001518C5" w:rsidRDefault="007A266C" w:rsidP="00E3048C">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Toelichten hoe de gegevens achteraf best verwerkt worden in het klantensysteem en hoe hieraan een vervolgactie wordt gekoppeld.</w:t>
            </w: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hAnsi="Arial" w:cs="Arial"/>
              </w:rPr>
            </w:pPr>
          </w:p>
        </w:tc>
      </w:tr>
    </w:tbl>
    <w:p w:rsidR="00BA45F2" w:rsidRPr="001518C5" w:rsidRDefault="00BA45F2" w:rsidP="00BA45F2">
      <w:pPr>
        <w:numPr>
          <w:ilvl w:val="0"/>
          <w:numId w:val="2"/>
        </w:numPr>
        <w:spacing w:before="240" w:after="120" w:line="240" w:lineRule="auto"/>
        <w:ind w:left="425" w:hanging="425"/>
        <w:rPr>
          <w:rFonts w:ascii="Arial" w:hAnsi="Arial" w:cs="Arial"/>
          <w:b/>
        </w:rPr>
      </w:pPr>
      <w:r w:rsidRPr="001518C5">
        <w:rPr>
          <w:rFonts w:ascii="Arial" w:hAnsi="Arial" w:cs="Arial"/>
          <w:b/>
        </w:rPr>
        <w:t>Jobgerelateerde competenties: specifiek</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7A266C" w:rsidRPr="001518C5" w:rsidTr="00DA508F">
        <w:tc>
          <w:tcPr>
            <w:tcW w:w="14992" w:type="dxa"/>
            <w:gridSpan w:val="4"/>
            <w:shd w:val="clear" w:color="auto" w:fill="F2F2F2"/>
          </w:tcPr>
          <w:p w:rsidR="007A266C" w:rsidRPr="007A266C" w:rsidRDefault="007A266C" w:rsidP="007A266C">
            <w:pPr>
              <w:pStyle w:val="Competentie"/>
            </w:pPr>
            <w:bookmarkStart w:id="14" w:name="_Toc446681174"/>
            <w:bookmarkStart w:id="15" w:name="_Toc446681328"/>
            <w:r w:rsidRPr="007A266C">
              <w:t>Een bijdrage leveren aan de commerciële en marketingstrategie van de onderneming</w:t>
            </w:r>
            <w:bookmarkEnd w:id="14"/>
            <w:bookmarkEnd w:id="15"/>
          </w:p>
        </w:tc>
      </w:tr>
      <w:tr w:rsidR="007A266C" w:rsidRPr="001518C5" w:rsidTr="007A266C">
        <w:tc>
          <w:tcPr>
            <w:tcW w:w="5495"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Onderliggende kennis en vaardigheden</w:t>
            </w:r>
          </w:p>
        </w:tc>
        <w:tc>
          <w:tcPr>
            <w:tcW w:w="637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Opleidingsacties</w:t>
            </w:r>
          </w:p>
        </w:tc>
        <w:tc>
          <w:tcPr>
            <w:tcW w:w="155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Voorziene einddatum</w:t>
            </w:r>
          </w:p>
        </w:tc>
        <w:tc>
          <w:tcPr>
            <w:tcW w:w="1559" w:type="dxa"/>
            <w:tcBorders>
              <w:bottom w:val="single" w:sz="4" w:space="0" w:color="auto"/>
            </w:tcBorders>
            <w:shd w:val="clear" w:color="auto" w:fill="F2F2F2"/>
          </w:tcPr>
          <w:p w:rsidR="007A266C" w:rsidRPr="001518C5" w:rsidRDefault="00982373" w:rsidP="004857DD">
            <w:pPr>
              <w:spacing w:before="60" w:after="60" w:line="240" w:lineRule="auto"/>
              <w:jc w:val="center"/>
              <w:rPr>
                <w:rFonts w:ascii="Arial" w:hAnsi="Arial" w:cs="Arial"/>
                <w:b/>
              </w:rPr>
            </w:pPr>
            <w:r>
              <w:rPr>
                <w:rFonts w:ascii="Arial" w:hAnsi="Arial" w:cs="Arial"/>
                <w:b/>
              </w:rPr>
              <w:t>Afgewerkt op</w:t>
            </w:r>
          </w:p>
        </w:tc>
      </w:tr>
      <w:tr w:rsidR="007A266C" w:rsidRPr="001518C5" w:rsidTr="007A266C">
        <w:tc>
          <w:tcPr>
            <w:tcW w:w="5495" w:type="dxa"/>
            <w:tcBorders>
              <w:top w:val="single" w:sz="4" w:space="0" w:color="auto"/>
              <w:left w:val="single" w:sz="4" w:space="0" w:color="auto"/>
              <w:bottom w:val="nil"/>
              <w:right w:val="single" w:sz="4" w:space="0" w:color="auto"/>
            </w:tcBorders>
            <w:shd w:val="clear" w:color="auto" w:fill="auto"/>
          </w:tcPr>
          <w:p w:rsidR="007A266C" w:rsidRPr="001518C5" w:rsidRDefault="007A266C" w:rsidP="000B5D3A">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t>Volgt regionale ontwikkelingen in de markt op</w:t>
            </w:r>
          </w:p>
        </w:tc>
        <w:tc>
          <w:tcPr>
            <w:tcW w:w="6379" w:type="dxa"/>
            <w:tcBorders>
              <w:top w:val="single" w:sz="4" w:space="0" w:color="auto"/>
              <w:left w:val="single" w:sz="4" w:space="0" w:color="auto"/>
              <w:bottom w:val="nil"/>
              <w:right w:val="single" w:sz="4" w:space="0" w:color="auto"/>
            </w:tcBorders>
            <w:shd w:val="clear" w:color="auto" w:fill="auto"/>
          </w:tcPr>
          <w:p w:rsidR="007A266C" w:rsidRPr="001518C5" w:rsidRDefault="007A266C" w:rsidP="00123BE9">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t xml:space="preserve">De cursist aanleren hoe een marktonderzoek regionaal kan uitgevoerd worden en welke informatiebronnen nuttig en </w:t>
            </w:r>
            <w:r w:rsidRPr="001518C5">
              <w:rPr>
                <w:rFonts w:ascii="Arial" w:eastAsia="SimSun" w:hAnsi="Arial" w:cs="Arial"/>
                <w:kern w:val="1"/>
                <w:lang w:eastAsia="zh-CN" w:bidi="hi-IN"/>
              </w:rPr>
              <w:lastRenderedPageBreak/>
              <w:t>relevant zijn.</w:t>
            </w:r>
          </w:p>
        </w:tc>
        <w:tc>
          <w:tcPr>
            <w:tcW w:w="1559" w:type="dxa"/>
            <w:tcBorders>
              <w:top w:val="single" w:sz="4" w:space="0" w:color="auto"/>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single" w:sz="4" w:space="0" w:color="auto"/>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lastRenderedPageBreak/>
              <w:t>Volgt het aanbod van de concurrentie op</w:t>
            </w:r>
          </w:p>
        </w:tc>
        <w:tc>
          <w:tcPr>
            <w:tcW w:w="6379" w:type="dxa"/>
            <w:tcBorders>
              <w:top w:val="nil"/>
              <w:left w:val="single" w:sz="4" w:space="0" w:color="auto"/>
              <w:bottom w:val="nil"/>
              <w:right w:val="single" w:sz="4" w:space="0" w:color="auto"/>
            </w:tcBorders>
            <w:shd w:val="clear" w:color="auto" w:fill="auto"/>
          </w:tcPr>
          <w:p w:rsidR="007A266C" w:rsidRPr="001518C5" w:rsidRDefault="007A266C" w:rsidP="00123BE9">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t xml:space="preserve">De cursist aanleren hoe het aanbod bij de concurrerende firma’s kan onderzocht worden. </w:t>
            </w: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rPr>
          <w:trHeight w:val="2412"/>
        </w:trPr>
        <w:tc>
          <w:tcPr>
            <w:tcW w:w="5495" w:type="dxa"/>
            <w:tcBorders>
              <w:top w:val="nil"/>
              <w:left w:val="single" w:sz="4" w:space="0" w:color="auto"/>
              <w:bottom w:val="nil"/>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t>Zoekt nieuwe mogelijkheden en kansen voor verkoop</w:t>
            </w:r>
          </w:p>
          <w:p w:rsidR="007A266C" w:rsidRPr="001518C5" w:rsidRDefault="007A266C" w:rsidP="004857DD">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t>Past het assortiment aan wijzigingen aan (trends, onvoorziene omstandigheden,…)</w:t>
            </w:r>
          </w:p>
        </w:tc>
        <w:tc>
          <w:tcPr>
            <w:tcW w:w="6379" w:type="dxa"/>
            <w:tcBorders>
              <w:top w:val="nil"/>
              <w:left w:val="single" w:sz="4" w:space="0" w:color="auto"/>
              <w:bottom w:val="nil"/>
              <w:right w:val="single" w:sz="4" w:space="0" w:color="auto"/>
            </w:tcBorders>
            <w:shd w:val="clear" w:color="auto" w:fill="auto"/>
          </w:tcPr>
          <w:p w:rsidR="007A266C" w:rsidRPr="001518C5" w:rsidRDefault="007A266C" w:rsidP="00E3048C">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t>De cursist uitdagen om alert te zijn in de bezoeken, bij het netwerken, …… voor innovatie, nieuwe mogelijkheden en kansen.</w:t>
            </w:r>
          </w:p>
          <w:p w:rsidR="007A266C" w:rsidRPr="001518C5" w:rsidRDefault="007A266C" w:rsidP="00E3048C">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t>De cursist aanmoedigen om op zoek te gaan naar nieuwe afzetmarkten.</w:t>
            </w:r>
          </w:p>
          <w:p w:rsidR="007A266C" w:rsidRPr="001518C5" w:rsidRDefault="007A266C" w:rsidP="00E3048C">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t>Leert om met het assortiment creatief in te spelen op plotse gebeurtenissen.</w:t>
            </w: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rPr>
          <w:trHeight w:val="1068"/>
        </w:trPr>
        <w:tc>
          <w:tcPr>
            <w:tcW w:w="5495" w:type="dxa"/>
            <w:tcBorders>
              <w:top w:val="nil"/>
              <w:left w:val="single" w:sz="4" w:space="0" w:color="auto"/>
              <w:bottom w:val="nil"/>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t>Werkt verkoopdoelstellingen uit</w:t>
            </w:r>
          </w:p>
          <w:p w:rsidR="007A266C" w:rsidRPr="001518C5" w:rsidRDefault="007A266C" w:rsidP="004857DD">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t>Werkt commerciële acties uit</w:t>
            </w:r>
          </w:p>
        </w:tc>
        <w:tc>
          <w:tcPr>
            <w:tcW w:w="6379" w:type="dxa"/>
            <w:tcBorders>
              <w:top w:val="nil"/>
              <w:left w:val="single" w:sz="4" w:space="0" w:color="auto"/>
              <w:bottom w:val="nil"/>
              <w:right w:val="single" w:sz="4" w:space="0" w:color="auto"/>
            </w:tcBorders>
            <w:shd w:val="clear" w:color="auto" w:fill="auto"/>
          </w:tcPr>
          <w:p w:rsidR="007A266C" w:rsidRPr="001518C5" w:rsidRDefault="007A266C" w:rsidP="00352BE5">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t xml:space="preserve">De cursist krijgt duidelijke verkoopdoelstellingen en wordt uitgedaagd om hier een commercieel actieplan aan te koppelen. </w:t>
            </w: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tcBorders>
              <w:top w:val="nil"/>
              <w:left w:val="single" w:sz="4" w:space="0" w:color="auto"/>
              <w:bottom w:val="single" w:sz="4" w:space="0" w:color="auto"/>
              <w:right w:val="single" w:sz="4" w:space="0" w:color="auto"/>
            </w:tcBorders>
            <w:shd w:val="clear" w:color="auto" w:fill="auto"/>
          </w:tcPr>
          <w:p w:rsidR="007A266C" w:rsidRPr="001518C5" w:rsidRDefault="007A266C" w:rsidP="00475CB6">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t>Vertaalt de strategie van de onderneming naar het eigen werk</w:t>
            </w:r>
          </w:p>
        </w:tc>
        <w:tc>
          <w:tcPr>
            <w:tcW w:w="6379" w:type="dxa"/>
            <w:tcBorders>
              <w:top w:val="nil"/>
              <w:left w:val="single" w:sz="4" w:space="0" w:color="auto"/>
              <w:bottom w:val="single" w:sz="4" w:space="0" w:color="auto"/>
              <w:right w:val="single" w:sz="4" w:space="0" w:color="auto"/>
            </w:tcBorders>
            <w:shd w:val="clear" w:color="auto" w:fill="auto"/>
          </w:tcPr>
          <w:p w:rsidR="007A266C" w:rsidRPr="001518C5" w:rsidRDefault="007A266C" w:rsidP="00123BE9">
            <w:pPr>
              <w:widowControl w:val="0"/>
              <w:suppressAutoHyphens/>
              <w:spacing w:before="120" w:after="120" w:line="240" w:lineRule="auto"/>
              <w:rPr>
                <w:rFonts w:ascii="Arial" w:eastAsia="SimSun" w:hAnsi="Arial" w:cs="Arial"/>
                <w:kern w:val="1"/>
                <w:lang w:eastAsia="zh-CN" w:bidi="hi-IN"/>
              </w:rPr>
            </w:pPr>
            <w:r w:rsidRPr="001518C5">
              <w:rPr>
                <w:rFonts w:ascii="Arial" w:eastAsia="SimSun" w:hAnsi="Arial" w:cs="Arial"/>
                <w:kern w:val="1"/>
                <w:lang w:eastAsia="zh-CN" w:bidi="hi-IN"/>
              </w:rPr>
              <w:t>De cursist inlichten omtrent de strategie van de onderneming zodat hij/zij ze kan interpreteren en toepassen in zijn/haar opdrachten. Deze interpretatie best laten aftoetsen bij de begeleider en/of leidinggevende.</w:t>
            </w: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hAnsi="Arial" w:cs="Arial"/>
              </w:rPr>
            </w:pPr>
          </w:p>
        </w:tc>
      </w:tr>
    </w:tbl>
    <w:p w:rsidR="001518C5" w:rsidRDefault="001518C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7A266C" w:rsidRPr="001518C5" w:rsidTr="00E855AA">
        <w:tc>
          <w:tcPr>
            <w:tcW w:w="14992" w:type="dxa"/>
            <w:gridSpan w:val="4"/>
            <w:shd w:val="clear" w:color="auto" w:fill="F2F2F2"/>
          </w:tcPr>
          <w:p w:rsidR="007A266C" w:rsidRPr="007A266C" w:rsidRDefault="007A266C" w:rsidP="007A266C">
            <w:pPr>
              <w:pStyle w:val="Competentie"/>
            </w:pPr>
            <w:r w:rsidRPr="007A266C">
              <w:br w:type="page"/>
            </w:r>
            <w:bookmarkStart w:id="16" w:name="_Toc446681175"/>
            <w:bookmarkStart w:id="17" w:name="_Toc446681329"/>
            <w:r w:rsidRPr="007A266C">
              <w:t>De gegevens over de activiteiten van de dienst of de organisatie opvolgen en analyseren.  Een vooruitgangstraject voorstellen</w:t>
            </w:r>
            <w:bookmarkEnd w:id="16"/>
            <w:bookmarkEnd w:id="17"/>
          </w:p>
        </w:tc>
      </w:tr>
      <w:tr w:rsidR="007A266C" w:rsidRPr="001518C5" w:rsidTr="007A266C">
        <w:tc>
          <w:tcPr>
            <w:tcW w:w="5495"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Onderliggende kennis en vaardigheden</w:t>
            </w:r>
          </w:p>
        </w:tc>
        <w:tc>
          <w:tcPr>
            <w:tcW w:w="637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Opleidingsacties</w:t>
            </w:r>
          </w:p>
        </w:tc>
        <w:tc>
          <w:tcPr>
            <w:tcW w:w="155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Voorziene einddatum</w:t>
            </w:r>
          </w:p>
        </w:tc>
        <w:tc>
          <w:tcPr>
            <w:tcW w:w="1559" w:type="dxa"/>
            <w:tcBorders>
              <w:bottom w:val="single" w:sz="4" w:space="0" w:color="auto"/>
            </w:tcBorders>
            <w:shd w:val="clear" w:color="auto" w:fill="F2F2F2"/>
          </w:tcPr>
          <w:p w:rsidR="007A266C" w:rsidRPr="001518C5" w:rsidRDefault="00982373" w:rsidP="004857DD">
            <w:pPr>
              <w:spacing w:before="60" w:after="60" w:line="240" w:lineRule="auto"/>
              <w:jc w:val="center"/>
              <w:rPr>
                <w:rFonts w:ascii="Arial" w:hAnsi="Arial" w:cs="Arial"/>
                <w:b/>
              </w:rPr>
            </w:pPr>
            <w:r>
              <w:rPr>
                <w:rFonts w:ascii="Arial" w:hAnsi="Arial" w:cs="Arial"/>
                <w:b/>
              </w:rPr>
              <w:t>Afgewerkt op</w:t>
            </w:r>
          </w:p>
        </w:tc>
      </w:tr>
      <w:tr w:rsidR="007A266C" w:rsidRPr="001518C5" w:rsidTr="007A266C">
        <w:trPr>
          <w:trHeight w:val="2016"/>
        </w:trPr>
        <w:tc>
          <w:tcPr>
            <w:tcW w:w="5495" w:type="dxa"/>
            <w:tcBorders>
              <w:top w:val="single" w:sz="4" w:space="0" w:color="auto"/>
              <w:left w:val="single" w:sz="4" w:space="0" w:color="auto"/>
              <w:bottom w:val="nil"/>
              <w:right w:val="single" w:sz="4" w:space="0" w:color="auto"/>
            </w:tcBorders>
            <w:shd w:val="clear" w:color="auto" w:fill="auto"/>
          </w:tcPr>
          <w:p w:rsidR="007A266C" w:rsidRPr="001518C5" w:rsidRDefault="007A266C" w:rsidP="000B5D3A">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lastRenderedPageBreak/>
              <w:t>Maakt een stand van zaken op over de omzet, de winst, het assortiment</w:t>
            </w:r>
          </w:p>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Gaat na of de doelstellingen worden behaald</w:t>
            </w:r>
          </w:p>
        </w:tc>
        <w:tc>
          <w:tcPr>
            <w:tcW w:w="6379" w:type="dxa"/>
            <w:tcBorders>
              <w:top w:val="single" w:sz="4" w:space="0" w:color="auto"/>
              <w:left w:val="single" w:sz="4" w:space="0" w:color="auto"/>
              <w:bottom w:val="nil"/>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aanleren hoe hij/zij een analyse kan maken van de geboekte resultaten en verkoopcijfers zodat hij/zij kan nagaan of de opgelegde doelstellingen al dan niet worden/werden behaald.</w:t>
            </w:r>
          </w:p>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Aantonen hoe de rapportage in het bedrijf gebeurt en hoe hieraan acties worden gekoppeld.</w:t>
            </w:r>
          </w:p>
        </w:tc>
        <w:tc>
          <w:tcPr>
            <w:tcW w:w="1559" w:type="dxa"/>
            <w:tcBorders>
              <w:top w:val="single" w:sz="4" w:space="0" w:color="auto"/>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single" w:sz="4" w:space="0" w:color="auto"/>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tcBorders>
              <w:top w:val="nil"/>
              <w:left w:val="single" w:sz="4" w:space="0" w:color="auto"/>
              <w:bottom w:val="single" w:sz="4" w:space="0" w:color="auto"/>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Zoekt oplossingen voor knelpunten</w:t>
            </w:r>
          </w:p>
        </w:tc>
        <w:tc>
          <w:tcPr>
            <w:tcW w:w="6379" w:type="dxa"/>
            <w:tcBorders>
              <w:top w:val="nil"/>
              <w:left w:val="single" w:sz="4" w:space="0" w:color="auto"/>
              <w:bottom w:val="single" w:sz="4" w:space="0" w:color="auto"/>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aanleren de knelpunten te achterhalen bij het niet behalen van het verkoopobjectief, samen met de begeleider brainstormen over mogelijke oplossingen.</w:t>
            </w: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hAnsi="Arial" w:cs="Arial"/>
              </w:rPr>
            </w:pPr>
          </w:p>
        </w:tc>
      </w:tr>
    </w:tbl>
    <w:p w:rsidR="00D6529A" w:rsidRPr="001518C5" w:rsidRDefault="00D6529A">
      <w:pPr>
        <w:rPr>
          <w:rFonts w:ascii="Arial" w:hAnsi="Arial"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7A266C" w:rsidRPr="001518C5" w:rsidTr="00E65014">
        <w:tc>
          <w:tcPr>
            <w:tcW w:w="14992" w:type="dxa"/>
            <w:gridSpan w:val="4"/>
            <w:shd w:val="clear" w:color="auto" w:fill="F2F2F2"/>
          </w:tcPr>
          <w:p w:rsidR="007A266C" w:rsidRPr="001518C5" w:rsidRDefault="007A266C" w:rsidP="007A266C">
            <w:pPr>
              <w:pStyle w:val="Competentie"/>
              <w:rPr>
                <w:rFonts w:eastAsia="Microsoft YaHei"/>
                <w:lang w:val="nl-NL" w:eastAsia="zh-CN" w:bidi="hi-IN"/>
              </w:rPr>
            </w:pPr>
            <w:bookmarkStart w:id="18" w:name="_Toc446681176"/>
            <w:bookmarkStart w:id="19" w:name="_Toc446681330"/>
            <w:r w:rsidRPr="001518C5">
              <w:rPr>
                <w:rFonts w:eastAsia="Microsoft YaHei"/>
                <w:lang w:val="nl-NL" w:eastAsia="zh-CN" w:bidi="hi-IN"/>
              </w:rPr>
              <w:t>Merchandisingacties (producten benadrukken, afficheren, ...) op poten zetten bij een klant tijdens promotionele acties</w:t>
            </w:r>
            <w:bookmarkEnd w:id="18"/>
            <w:bookmarkEnd w:id="19"/>
          </w:p>
        </w:tc>
      </w:tr>
      <w:tr w:rsidR="007A266C" w:rsidRPr="001518C5" w:rsidTr="007A266C">
        <w:tc>
          <w:tcPr>
            <w:tcW w:w="5495"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Onderliggende kennis en vaardigheden</w:t>
            </w:r>
          </w:p>
        </w:tc>
        <w:tc>
          <w:tcPr>
            <w:tcW w:w="637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Opleidingsacties</w:t>
            </w:r>
          </w:p>
        </w:tc>
        <w:tc>
          <w:tcPr>
            <w:tcW w:w="155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Voorziene einddatum</w:t>
            </w:r>
          </w:p>
        </w:tc>
        <w:tc>
          <w:tcPr>
            <w:tcW w:w="1559" w:type="dxa"/>
            <w:tcBorders>
              <w:bottom w:val="single" w:sz="4" w:space="0" w:color="auto"/>
            </w:tcBorders>
            <w:shd w:val="clear" w:color="auto" w:fill="F2F2F2"/>
          </w:tcPr>
          <w:p w:rsidR="007A266C" w:rsidRPr="001518C5" w:rsidRDefault="00982373" w:rsidP="004857DD">
            <w:pPr>
              <w:spacing w:before="60" w:after="60" w:line="240" w:lineRule="auto"/>
              <w:jc w:val="center"/>
              <w:rPr>
                <w:rFonts w:ascii="Arial" w:hAnsi="Arial" w:cs="Arial"/>
                <w:b/>
              </w:rPr>
            </w:pPr>
            <w:r>
              <w:rPr>
                <w:rFonts w:ascii="Arial" w:hAnsi="Arial" w:cs="Arial"/>
                <w:b/>
              </w:rPr>
              <w:t>Afgewerkt op</w:t>
            </w:r>
          </w:p>
        </w:tc>
      </w:tr>
      <w:tr w:rsidR="007A266C" w:rsidRPr="001518C5" w:rsidTr="007A266C">
        <w:tc>
          <w:tcPr>
            <w:tcW w:w="5495" w:type="dxa"/>
            <w:tcBorders>
              <w:top w:val="single" w:sz="4" w:space="0" w:color="auto"/>
              <w:left w:val="single" w:sz="4" w:space="0" w:color="auto"/>
              <w:bottom w:val="nil"/>
              <w:right w:val="single" w:sz="4" w:space="0" w:color="auto"/>
            </w:tcBorders>
            <w:shd w:val="clear" w:color="auto" w:fill="auto"/>
          </w:tcPr>
          <w:p w:rsidR="007A266C" w:rsidRPr="001518C5" w:rsidRDefault="007A266C" w:rsidP="00383360">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 xml:space="preserve">Bepaalt een palet van kleuren, stijlen, materialen,… die de aandacht op de producten trekken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A266C" w:rsidRPr="001518C5" w:rsidRDefault="007A266C" w:rsidP="0030056C">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 xml:space="preserve">De cursist tonen wat de huisstijl en huiskleuren, lettertype, standaard presentaties, …..zijn  die hij/zij kan gebruiken bij het promoten of voorstellen van de producten of diensten. </w:t>
            </w:r>
          </w:p>
        </w:tc>
        <w:tc>
          <w:tcPr>
            <w:tcW w:w="1559" w:type="dxa"/>
            <w:tcBorders>
              <w:top w:val="single" w:sz="4" w:space="0" w:color="auto"/>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single" w:sz="4" w:space="0" w:color="auto"/>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vMerge w:val="restart"/>
            <w:tcBorders>
              <w:top w:val="nil"/>
              <w:left w:val="single" w:sz="4" w:space="0" w:color="auto"/>
              <w:bottom w:val="nil"/>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Bedenkt een concept voor de presentatie van producten</w:t>
            </w:r>
          </w:p>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Maakt een ontwerp van de presentatie van de producten</w:t>
            </w:r>
          </w:p>
        </w:tc>
        <w:tc>
          <w:tcPr>
            <w:tcW w:w="6379" w:type="dxa"/>
            <w:vMerge w:val="restart"/>
            <w:tcBorders>
              <w:top w:val="nil"/>
              <w:left w:val="single" w:sz="4" w:space="0" w:color="auto"/>
              <w:bottom w:val="single" w:sz="4" w:space="0" w:color="auto"/>
              <w:right w:val="single" w:sz="4" w:space="0" w:color="auto"/>
            </w:tcBorders>
            <w:shd w:val="clear" w:color="auto" w:fill="auto"/>
          </w:tcPr>
          <w:p w:rsidR="007A266C" w:rsidRPr="001518C5" w:rsidRDefault="007A266C" w:rsidP="00BA45F2">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De cursist bemoedigen om de nodige creativiteit aan de dag te brengen.</w:t>
            </w: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vMerge/>
            <w:tcBorders>
              <w:top w:val="nil"/>
              <w:left w:val="single" w:sz="4" w:space="0" w:color="auto"/>
              <w:bottom w:val="single" w:sz="4" w:space="0" w:color="auto"/>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p>
        </w:tc>
        <w:tc>
          <w:tcPr>
            <w:tcW w:w="6379" w:type="dxa"/>
            <w:vMerge/>
            <w:tcBorders>
              <w:top w:val="nil"/>
              <w:left w:val="single" w:sz="4" w:space="0" w:color="auto"/>
              <w:bottom w:val="single" w:sz="4" w:space="0" w:color="auto"/>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hAnsi="Arial" w:cs="Arial"/>
              </w:rPr>
            </w:pPr>
          </w:p>
        </w:tc>
      </w:tr>
    </w:tbl>
    <w:p w:rsidR="001518C5" w:rsidRDefault="001518C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7A266C" w:rsidRPr="001518C5" w:rsidTr="000F4E99">
        <w:tc>
          <w:tcPr>
            <w:tcW w:w="14992" w:type="dxa"/>
            <w:gridSpan w:val="4"/>
            <w:shd w:val="clear" w:color="auto" w:fill="F2F2F2"/>
            <w:vAlign w:val="center"/>
          </w:tcPr>
          <w:p w:rsidR="007A266C" w:rsidRPr="001518C5" w:rsidRDefault="007A266C" w:rsidP="007A266C">
            <w:pPr>
              <w:pStyle w:val="Competentie"/>
            </w:pPr>
            <w:r w:rsidRPr="001518C5">
              <w:br w:type="page"/>
            </w:r>
            <w:bookmarkStart w:id="20" w:name="_Toc446681177"/>
            <w:bookmarkStart w:id="21" w:name="_Toc446681331"/>
            <w:r w:rsidRPr="001518C5">
              <w:rPr>
                <w:rFonts w:eastAsia="Microsoft YaHei"/>
                <w:lang w:val="nl-NL" w:eastAsia="zh-CN" w:bidi="hi-IN"/>
              </w:rPr>
              <w:t>Activiteiten van een team coördineren</w:t>
            </w:r>
            <w:bookmarkEnd w:id="20"/>
            <w:bookmarkEnd w:id="21"/>
          </w:p>
        </w:tc>
      </w:tr>
      <w:tr w:rsidR="007A266C" w:rsidRPr="001518C5" w:rsidTr="007A266C">
        <w:tc>
          <w:tcPr>
            <w:tcW w:w="5495"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Onderliggende kennis en vaardigheden</w:t>
            </w:r>
          </w:p>
        </w:tc>
        <w:tc>
          <w:tcPr>
            <w:tcW w:w="637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Opleidingsacties</w:t>
            </w:r>
          </w:p>
        </w:tc>
        <w:tc>
          <w:tcPr>
            <w:tcW w:w="1559" w:type="dxa"/>
            <w:tcBorders>
              <w:bottom w:val="single" w:sz="4" w:space="0" w:color="auto"/>
            </w:tcBorders>
            <w:shd w:val="clear" w:color="auto" w:fill="F2F2F2"/>
            <w:vAlign w:val="center"/>
          </w:tcPr>
          <w:p w:rsidR="007A266C" w:rsidRPr="001518C5" w:rsidRDefault="007A266C" w:rsidP="004857DD">
            <w:pPr>
              <w:spacing w:before="60" w:after="60" w:line="240" w:lineRule="auto"/>
              <w:jc w:val="center"/>
              <w:rPr>
                <w:rFonts w:ascii="Arial" w:hAnsi="Arial" w:cs="Arial"/>
                <w:b/>
              </w:rPr>
            </w:pPr>
            <w:r w:rsidRPr="001518C5">
              <w:rPr>
                <w:rFonts w:ascii="Arial" w:hAnsi="Arial" w:cs="Arial"/>
                <w:b/>
              </w:rPr>
              <w:t>Voorziene einddatum</w:t>
            </w:r>
          </w:p>
        </w:tc>
        <w:tc>
          <w:tcPr>
            <w:tcW w:w="1559" w:type="dxa"/>
            <w:tcBorders>
              <w:bottom w:val="single" w:sz="4" w:space="0" w:color="auto"/>
            </w:tcBorders>
            <w:shd w:val="clear" w:color="auto" w:fill="F2F2F2"/>
          </w:tcPr>
          <w:p w:rsidR="007A266C" w:rsidRPr="001518C5" w:rsidRDefault="00982373" w:rsidP="004857DD">
            <w:pPr>
              <w:spacing w:before="60" w:after="60" w:line="240" w:lineRule="auto"/>
              <w:jc w:val="center"/>
              <w:rPr>
                <w:rFonts w:ascii="Arial" w:hAnsi="Arial" w:cs="Arial"/>
                <w:b/>
              </w:rPr>
            </w:pPr>
            <w:r>
              <w:rPr>
                <w:rFonts w:ascii="Arial" w:hAnsi="Arial" w:cs="Arial"/>
                <w:b/>
              </w:rPr>
              <w:t>Afgewerkt op</w:t>
            </w:r>
          </w:p>
        </w:tc>
      </w:tr>
      <w:tr w:rsidR="007A266C" w:rsidRPr="001518C5" w:rsidTr="007A266C">
        <w:tc>
          <w:tcPr>
            <w:tcW w:w="5495" w:type="dxa"/>
            <w:tcBorders>
              <w:top w:val="single" w:sz="4" w:space="0" w:color="auto"/>
              <w:left w:val="single" w:sz="4" w:space="0" w:color="auto"/>
              <w:bottom w:val="nil"/>
              <w:right w:val="single" w:sz="4" w:space="0" w:color="auto"/>
            </w:tcBorders>
            <w:shd w:val="clear" w:color="auto" w:fill="auto"/>
          </w:tcPr>
          <w:p w:rsidR="007A266C" w:rsidRPr="001518C5" w:rsidRDefault="007A266C" w:rsidP="00D9650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lastRenderedPageBreak/>
              <w:t xml:space="preserve">Verleent hulp en advies bij technische problemen </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266C" w:rsidRPr="001518C5" w:rsidRDefault="007A266C" w:rsidP="00726451">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 xml:space="preserve">Het is niet aangewezen deze zaken toe te vertrouwen aan een cursist die zelf nog bezig is de opleiding tot vertegenwoordiger te volgen. Aangezien hij/zij zelf nog inzichten moet verwerven in zijn/haar vakgebied. </w:t>
            </w:r>
            <w:r w:rsidRPr="001518C5">
              <w:rPr>
                <w:rFonts w:ascii="Arial" w:eastAsia="SimSun" w:hAnsi="Arial" w:cs="Arial"/>
                <w:kern w:val="1"/>
                <w:lang w:val="nl-NL" w:eastAsia="zh-CN" w:bidi="hi-IN"/>
              </w:rPr>
              <w:br/>
              <w:t>Persoon moet zeker al kennis hebben van technieken alvorens een team te kunnen leiden.</w:t>
            </w:r>
          </w:p>
        </w:tc>
        <w:tc>
          <w:tcPr>
            <w:tcW w:w="1559" w:type="dxa"/>
            <w:tcBorders>
              <w:top w:val="single" w:sz="4" w:space="0" w:color="auto"/>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single" w:sz="4" w:space="0" w:color="auto"/>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Stemt de planning af op de vaardigheden van de medewerkers</w:t>
            </w:r>
          </w:p>
        </w:tc>
        <w:tc>
          <w:tcPr>
            <w:tcW w:w="6379" w:type="dxa"/>
            <w:vMerge/>
            <w:tcBorders>
              <w:top w:val="nil"/>
              <w:left w:val="single" w:sz="4" w:space="0" w:color="auto"/>
              <w:bottom w:val="single" w:sz="4" w:space="0" w:color="auto"/>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Stemt de planning af op de duur en volgorde van de opdrachten</w:t>
            </w:r>
          </w:p>
        </w:tc>
        <w:tc>
          <w:tcPr>
            <w:tcW w:w="6379" w:type="dxa"/>
            <w:vMerge/>
            <w:tcBorders>
              <w:top w:val="nil"/>
              <w:left w:val="single" w:sz="4" w:space="0" w:color="auto"/>
              <w:bottom w:val="single" w:sz="4" w:space="0" w:color="auto"/>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Ziet toe op de uitvoering van de opdrachten</w:t>
            </w:r>
          </w:p>
        </w:tc>
        <w:tc>
          <w:tcPr>
            <w:tcW w:w="6379" w:type="dxa"/>
            <w:vMerge/>
            <w:tcBorders>
              <w:top w:val="nil"/>
              <w:left w:val="single" w:sz="4" w:space="0" w:color="auto"/>
              <w:bottom w:val="single" w:sz="4" w:space="0" w:color="auto"/>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Ziet erop toe dat de veiligheids- en milieuvoorschriften worden gerespecteerd</w:t>
            </w:r>
          </w:p>
        </w:tc>
        <w:tc>
          <w:tcPr>
            <w:tcW w:w="6379" w:type="dxa"/>
            <w:vMerge/>
            <w:tcBorders>
              <w:top w:val="nil"/>
              <w:left w:val="single" w:sz="4" w:space="0" w:color="auto"/>
              <w:bottom w:val="single" w:sz="4" w:space="0" w:color="auto"/>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tcBorders>
              <w:top w:val="nil"/>
              <w:left w:val="single" w:sz="4" w:space="0" w:color="auto"/>
              <w:bottom w:val="nil"/>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Bespreekt de uitvoering van de opdrachten met de medewerkers</w:t>
            </w:r>
          </w:p>
        </w:tc>
        <w:tc>
          <w:tcPr>
            <w:tcW w:w="6379" w:type="dxa"/>
            <w:vMerge/>
            <w:tcBorders>
              <w:top w:val="nil"/>
              <w:left w:val="single" w:sz="4" w:space="0" w:color="auto"/>
              <w:bottom w:val="single" w:sz="4" w:space="0" w:color="auto"/>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nil"/>
              <w:right w:val="single" w:sz="4" w:space="0" w:color="auto"/>
            </w:tcBorders>
          </w:tcPr>
          <w:p w:rsidR="007A266C" w:rsidRPr="001518C5" w:rsidRDefault="007A266C" w:rsidP="004857DD">
            <w:pPr>
              <w:spacing w:line="240" w:lineRule="auto"/>
              <w:rPr>
                <w:rFonts w:ascii="Arial" w:hAnsi="Arial" w:cs="Arial"/>
              </w:rPr>
            </w:pPr>
          </w:p>
        </w:tc>
      </w:tr>
      <w:tr w:rsidR="007A266C" w:rsidRPr="001518C5" w:rsidTr="007A266C">
        <w:tc>
          <w:tcPr>
            <w:tcW w:w="5495" w:type="dxa"/>
            <w:tcBorders>
              <w:top w:val="nil"/>
              <w:left w:val="single" w:sz="4" w:space="0" w:color="auto"/>
              <w:bottom w:val="single" w:sz="4" w:space="0" w:color="auto"/>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r w:rsidRPr="001518C5">
              <w:rPr>
                <w:rFonts w:ascii="Arial" w:eastAsia="SimSun" w:hAnsi="Arial" w:cs="Arial"/>
                <w:kern w:val="1"/>
                <w:lang w:val="nl-NL" w:eastAsia="zh-CN" w:bidi="hi-IN"/>
              </w:rPr>
              <w:t>Grijpt in bij verkeerd werk of gedrag van medewerkers</w:t>
            </w:r>
          </w:p>
        </w:tc>
        <w:tc>
          <w:tcPr>
            <w:tcW w:w="6379" w:type="dxa"/>
            <w:vMerge/>
            <w:tcBorders>
              <w:top w:val="nil"/>
              <w:left w:val="single" w:sz="4" w:space="0" w:color="auto"/>
              <w:bottom w:val="single" w:sz="4" w:space="0" w:color="auto"/>
              <w:right w:val="single" w:sz="4" w:space="0" w:color="auto"/>
            </w:tcBorders>
            <w:shd w:val="clear" w:color="auto" w:fill="auto"/>
          </w:tcPr>
          <w:p w:rsidR="007A266C" w:rsidRPr="001518C5" w:rsidRDefault="007A266C" w:rsidP="004857DD">
            <w:pPr>
              <w:widowControl w:val="0"/>
              <w:suppressAutoHyphens/>
              <w:spacing w:before="120" w:after="120" w:line="240" w:lineRule="auto"/>
              <w:rPr>
                <w:rFonts w:ascii="Arial" w:eastAsia="SimSun" w:hAnsi="Arial" w:cs="Arial"/>
                <w:kern w:val="1"/>
                <w:lang w:val="nl-NL" w:eastAsia="zh-CN" w:bidi="hi-IN"/>
              </w:rPr>
            </w:pP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hAnsi="Arial" w:cs="Arial"/>
              </w:rPr>
            </w:pPr>
          </w:p>
        </w:tc>
        <w:tc>
          <w:tcPr>
            <w:tcW w:w="1559" w:type="dxa"/>
            <w:tcBorders>
              <w:top w:val="nil"/>
              <w:left w:val="single" w:sz="4" w:space="0" w:color="auto"/>
              <w:bottom w:val="single" w:sz="4" w:space="0" w:color="auto"/>
              <w:right w:val="single" w:sz="4" w:space="0" w:color="auto"/>
            </w:tcBorders>
          </w:tcPr>
          <w:p w:rsidR="007A266C" w:rsidRPr="001518C5" w:rsidRDefault="007A266C" w:rsidP="004857DD">
            <w:pPr>
              <w:spacing w:line="240" w:lineRule="auto"/>
              <w:rPr>
                <w:rFonts w:ascii="Arial" w:hAnsi="Arial" w:cs="Arial"/>
              </w:rPr>
            </w:pPr>
          </w:p>
        </w:tc>
      </w:tr>
    </w:tbl>
    <w:p w:rsidR="00AB53DE" w:rsidRDefault="00AB53DE" w:rsidP="00D6529A">
      <w:pPr>
        <w:rPr>
          <w:rFonts w:ascii="Arial" w:hAnsi="Arial" w:cs="Arial"/>
          <w:b/>
        </w:rPr>
      </w:pPr>
    </w:p>
    <w:p w:rsidR="00287E47" w:rsidRPr="001518C5" w:rsidRDefault="006C2E0F" w:rsidP="00D6529A">
      <w:pPr>
        <w:rPr>
          <w:rFonts w:ascii="Arial" w:hAnsi="Arial" w:cs="Arial"/>
          <w:b/>
        </w:rPr>
      </w:pPr>
      <w:r w:rsidRPr="001518C5">
        <w:rPr>
          <w:rFonts w:ascii="Arial" w:hAnsi="Arial" w:cs="Arial"/>
          <w:b/>
        </w:rPr>
        <w:t xml:space="preserve">C. </w:t>
      </w:r>
      <w:r w:rsidR="00BD066C" w:rsidRPr="001518C5">
        <w:rPr>
          <w:rFonts w:ascii="Arial" w:hAnsi="Arial" w:cs="Arial"/>
          <w:b/>
        </w:rPr>
        <w:t>Persoonsgebonden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4111"/>
        <w:gridCol w:w="10065"/>
      </w:tblGrid>
      <w:tr w:rsidR="00BD066C" w:rsidRPr="001518C5" w:rsidTr="000A7862">
        <w:tc>
          <w:tcPr>
            <w:tcW w:w="41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D066C" w:rsidRPr="001518C5" w:rsidRDefault="00BD066C" w:rsidP="004129B9">
            <w:pPr>
              <w:spacing w:before="60" w:after="60" w:line="240" w:lineRule="auto"/>
              <w:jc w:val="center"/>
              <w:rPr>
                <w:rFonts w:ascii="Arial" w:hAnsi="Arial" w:cs="Arial"/>
                <w:b/>
              </w:rPr>
            </w:pPr>
            <w:r w:rsidRPr="001518C5">
              <w:rPr>
                <w:rFonts w:ascii="Arial" w:hAnsi="Arial" w:cs="Arial"/>
                <w:b/>
              </w:rPr>
              <w:t>Competentie</w:t>
            </w:r>
          </w:p>
        </w:tc>
        <w:tc>
          <w:tcPr>
            <w:tcW w:w="1006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BD066C" w:rsidRPr="001518C5" w:rsidRDefault="00BD066C" w:rsidP="004129B9">
            <w:pPr>
              <w:spacing w:before="60" w:after="60" w:line="240" w:lineRule="auto"/>
              <w:jc w:val="center"/>
              <w:rPr>
                <w:rFonts w:ascii="Arial" w:hAnsi="Arial" w:cs="Arial"/>
                <w:b/>
              </w:rPr>
            </w:pPr>
            <w:r w:rsidRPr="001518C5">
              <w:rPr>
                <w:rFonts w:ascii="Arial" w:hAnsi="Arial" w:cs="Arial"/>
                <w:b/>
              </w:rPr>
              <w:t>Opleidingsactie</w:t>
            </w:r>
          </w:p>
        </w:tc>
      </w:tr>
      <w:tr w:rsidR="00BD066C" w:rsidRPr="001518C5" w:rsidTr="000A7862">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196B83">
            <w:pPr>
              <w:spacing w:before="120" w:after="120" w:line="240" w:lineRule="auto"/>
              <w:rPr>
                <w:rFonts w:ascii="Arial" w:eastAsia="Times New Roman" w:hAnsi="Arial" w:cs="Arial"/>
                <w:b/>
                <w:bCs/>
                <w:color w:val="222222"/>
                <w:lang w:val="nl-NL" w:eastAsia="nl-BE"/>
              </w:rPr>
            </w:pPr>
            <w:r w:rsidRPr="001518C5">
              <w:rPr>
                <w:rFonts w:ascii="Arial" w:eastAsia="Times New Roman" w:hAnsi="Arial" w:cs="Arial"/>
                <w:b/>
                <w:bCs/>
                <w:color w:val="222222"/>
                <w:lang w:val="nl-NL" w:eastAsia="nl-BE"/>
              </w:rPr>
              <w:t>Bereid zijn tot leren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196B83">
            <w:pPr>
              <w:spacing w:before="120" w:after="120" w:line="240" w:lineRule="auto"/>
              <w:rPr>
                <w:rFonts w:ascii="Arial" w:eastAsia="Times New Roman" w:hAnsi="Arial" w:cs="Arial"/>
                <w:bCs/>
                <w:color w:val="222222"/>
                <w:lang w:val="nl-NL" w:eastAsia="nl-BE"/>
              </w:rPr>
            </w:pPr>
            <w:r w:rsidRPr="001518C5">
              <w:rPr>
                <w:rFonts w:ascii="Arial" w:eastAsia="Times New Roman" w:hAnsi="Arial" w:cs="Arial"/>
                <w:bCs/>
                <w:color w:val="222222"/>
                <w:lang w:val="nl-NL" w:eastAsia="nl-BE"/>
              </w:rPr>
              <w:t>De cursist doet inspanningen in overleg met de begeleider om nieuwe kennis op te doen en te reflecteren op de eigen kwaliteiten. Cursist en begeleider bespreken de motivatie om te groeien in kennis en ervaring.</w:t>
            </w:r>
          </w:p>
        </w:tc>
      </w:tr>
      <w:tr w:rsidR="00BD066C" w:rsidRPr="001518C5" w:rsidTr="000A7862">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7E0E07">
            <w:pPr>
              <w:spacing w:before="120" w:after="120" w:line="240" w:lineRule="auto"/>
              <w:rPr>
                <w:rFonts w:ascii="Arial" w:hAnsi="Arial" w:cs="Arial"/>
                <w:b/>
              </w:rPr>
            </w:pPr>
            <w:r w:rsidRPr="001518C5">
              <w:rPr>
                <w:rFonts w:ascii="Arial" w:hAnsi="Arial" w:cs="Arial"/>
                <w:b/>
              </w:rPr>
              <w:t>Commercieel handelen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AD741B">
            <w:pPr>
              <w:spacing w:before="120" w:after="120" w:line="240" w:lineRule="auto"/>
              <w:rPr>
                <w:rFonts w:ascii="Arial" w:hAnsi="Arial" w:cs="Arial"/>
                <w:highlight w:val="yellow"/>
              </w:rPr>
            </w:pPr>
            <w:r w:rsidRPr="001518C5">
              <w:rPr>
                <w:rFonts w:ascii="Arial" w:eastAsia="Times New Roman" w:hAnsi="Arial" w:cs="Arial"/>
                <w:bCs/>
                <w:color w:val="222222"/>
                <w:lang w:val="nl-NL" w:eastAsia="nl-BE"/>
              </w:rPr>
              <w:t>De cursist leert eenvoudige verkoopgesprekken voeren om nadien te evolueren naar situaties waarin het gaat om moeilijkere prijsonderhandelingen, nevenverkoop realiseren…</w:t>
            </w:r>
          </w:p>
        </w:tc>
      </w:tr>
      <w:tr w:rsidR="00BD066C" w:rsidRPr="001518C5" w:rsidTr="000A7862">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7E0E07">
            <w:pPr>
              <w:spacing w:before="120" w:after="120" w:line="240" w:lineRule="auto"/>
              <w:rPr>
                <w:rFonts w:ascii="Arial" w:hAnsi="Arial" w:cs="Arial"/>
                <w:b/>
              </w:rPr>
            </w:pPr>
            <w:r w:rsidRPr="001518C5">
              <w:rPr>
                <w:rFonts w:ascii="Arial" w:hAnsi="Arial" w:cs="Arial"/>
                <w:b/>
              </w:rPr>
              <w:t>Communicatief zijn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AD741B">
            <w:pPr>
              <w:spacing w:before="120" w:after="120" w:line="240" w:lineRule="auto"/>
              <w:rPr>
                <w:rFonts w:ascii="Arial" w:hAnsi="Arial" w:cs="Arial"/>
                <w:highlight w:val="yellow"/>
              </w:rPr>
            </w:pPr>
            <w:r w:rsidRPr="001518C5">
              <w:rPr>
                <w:rFonts w:ascii="Arial" w:hAnsi="Arial" w:cs="Arial"/>
              </w:rPr>
              <w:t>De cursist leert op een professionele manier contacten leggen met interne medewerkers en externe personen of organisaties. Aanvankelijk wordt geoefend in eenvoudige situaties</w:t>
            </w:r>
          </w:p>
        </w:tc>
      </w:tr>
      <w:tr w:rsidR="00BD066C" w:rsidRPr="001518C5" w:rsidTr="00665FED">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D066C" w:rsidRPr="001518C5" w:rsidRDefault="00BD066C" w:rsidP="00BD066C">
            <w:pPr>
              <w:spacing w:before="120" w:after="120" w:line="240" w:lineRule="auto"/>
              <w:rPr>
                <w:rFonts w:ascii="Arial" w:eastAsia="Times New Roman" w:hAnsi="Arial" w:cs="Arial"/>
                <w:b/>
                <w:bCs/>
                <w:color w:val="222222"/>
                <w:lang w:eastAsia="nl-BE"/>
              </w:rPr>
            </w:pPr>
            <w:r w:rsidRPr="001518C5">
              <w:rPr>
                <w:rFonts w:ascii="Arial" w:eastAsia="Times New Roman" w:hAnsi="Arial" w:cs="Arial"/>
                <w:b/>
                <w:bCs/>
                <w:color w:val="222222"/>
                <w:lang w:eastAsia="nl-BE"/>
              </w:rPr>
              <w:lastRenderedPageBreak/>
              <w:t>Flexibel zijn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D066C" w:rsidRPr="001518C5" w:rsidRDefault="00BD066C" w:rsidP="003F44CC">
            <w:pPr>
              <w:spacing w:before="120" w:after="120" w:line="240" w:lineRule="auto"/>
              <w:rPr>
                <w:rFonts w:ascii="Arial" w:eastAsia="Times New Roman" w:hAnsi="Arial" w:cs="Arial"/>
                <w:b/>
                <w:bCs/>
                <w:color w:val="222222"/>
                <w:highlight w:val="yellow"/>
                <w:lang w:val="nl-NL" w:eastAsia="nl-BE"/>
              </w:rPr>
            </w:pPr>
            <w:r w:rsidRPr="001518C5">
              <w:rPr>
                <w:rFonts w:ascii="Arial" w:eastAsia="Times New Roman" w:hAnsi="Arial" w:cs="Arial"/>
                <w:bCs/>
                <w:color w:val="222222"/>
                <w:lang w:val="nl-NL" w:eastAsia="nl-BE"/>
              </w:rPr>
              <w:t>Cursist en begeleider maken afspraken over taken en/of uurroosters. De cursist volgt de afgesproken taken en/of uurroosters en leert zich aanpassen aan een veranderende planning.</w:t>
            </w:r>
          </w:p>
        </w:tc>
      </w:tr>
      <w:tr w:rsidR="00BD066C" w:rsidRPr="001518C5" w:rsidTr="000A7862">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27015D">
            <w:pPr>
              <w:spacing w:before="120" w:after="120" w:line="240" w:lineRule="auto"/>
              <w:rPr>
                <w:rFonts w:ascii="Arial" w:hAnsi="Arial" w:cs="Arial"/>
                <w:b/>
              </w:rPr>
            </w:pPr>
            <w:r w:rsidRPr="001518C5">
              <w:rPr>
                <w:rFonts w:ascii="Arial" w:hAnsi="Arial" w:cs="Arial"/>
                <w:b/>
              </w:rPr>
              <w:t>Kunnen doorzetten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AD741B">
            <w:pPr>
              <w:spacing w:before="120" w:after="120" w:line="240" w:lineRule="auto"/>
              <w:rPr>
                <w:rFonts w:ascii="Arial" w:hAnsi="Arial" w:cs="Arial"/>
                <w:highlight w:val="yellow"/>
              </w:rPr>
            </w:pPr>
            <w:r w:rsidRPr="001518C5">
              <w:rPr>
                <w:rFonts w:ascii="Arial" w:eastAsia="Times New Roman" w:hAnsi="Arial" w:cs="Arial"/>
                <w:bCs/>
                <w:color w:val="222222"/>
                <w:lang w:val="nl-NL" w:eastAsia="nl-BE"/>
              </w:rPr>
              <w:t>De cursist kan geleidelijk aan taken opnemen met een grotere complexiteit en tijdsdruk en brengt deze tot een goed einde</w:t>
            </w:r>
          </w:p>
        </w:tc>
      </w:tr>
      <w:tr w:rsidR="00BD066C" w:rsidRPr="001518C5" w:rsidTr="000A7862">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196B83">
            <w:pPr>
              <w:rPr>
                <w:rFonts w:ascii="Arial" w:eastAsia="Times New Roman" w:hAnsi="Arial" w:cs="Arial"/>
                <w:b/>
                <w:bCs/>
                <w:color w:val="222222"/>
                <w:lang w:val="nl-NL" w:eastAsia="nl-BE"/>
              </w:rPr>
            </w:pPr>
            <w:r w:rsidRPr="001518C5">
              <w:rPr>
                <w:rFonts w:ascii="Arial" w:eastAsia="Times New Roman" w:hAnsi="Arial" w:cs="Arial"/>
                <w:b/>
                <w:bCs/>
                <w:color w:val="222222"/>
                <w:lang w:val="nl-NL" w:eastAsia="nl-BE"/>
              </w:rPr>
              <w:t>Kunnen plannen en organiseren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196B83">
            <w:pPr>
              <w:rPr>
                <w:rFonts w:ascii="Arial" w:eastAsia="Times New Roman" w:hAnsi="Arial" w:cs="Arial"/>
                <w:bCs/>
                <w:color w:val="222222"/>
                <w:lang w:val="nl-NL" w:eastAsia="nl-BE"/>
              </w:rPr>
            </w:pPr>
            <w:r w:rsidRPr="001518C5">
              <w:rPr>
                <w:rFonts w:ascii="Arial" w:eastAsia="Times New Roman" w:hAnsi="Arial" w:cs="Arial"/>
                <w:bCs/>
                <w:color w:val="222222"/>
                <w:lang w:val="nl-NL" w:eastAsia="nl-BE"/>
              </w:rPr>
              <w:t>Cursist en begeleider maken afspraken over een werkplanning en resultaat. De cursist leert belangrijke dingen van minder belangrijke onderscheiden.</w:t>
            </w:r>
          </w:p>
        </w:tc>
      </w:tr>
      <w:tr w:rsidR="00BD066C" w:rsidRPr="001518C5" w:rsidTr="000A7862">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196B83">
            <w:pPr>
              <w:spacing w:before="120" w:after="120" w:line="240" w:lineRule="auto"/>
              <w:rPr>
                <w:rFonts w:ascii="Arial" w:eastAsia="Times New Roman" w:hAnsi="Arial" w:cs="Arial"/>
                <w:b/>
                <w:bCs/>
                <w:color w:val="222222"/>
                <w:lang w:val="nl-NL" w:eastAsia="nl-BE"/>
              </w:rPr>
            </w:pPr>
            <w:r w:rsidRPr="001518C5">
              <w:rPr>
                <w:rFonts w:ascii="Arial" w:eastAsia="Times New Roman" w:hAnsi="Arial" w:cs="Arial"/>
                <w:b/>
                <w:bCs/>
                <w:color w:val="222222"/>
                <w:lang w:val="nl-NL" w:eastAsia="nl-BE"/>
              </w:rPr>
              <w:t>Resultaat nastreven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196B83">
            <w:pPr>
              <w:spacing w:before="120" w:after="120" w:line="240" w:lineRule="auto"/>
              <w:rPr>
                <w:rFonts w:ascii="Arial" w:eastAsia="Times New Roman" w:hAnsi="Arial" w:cs="Arial"/>
                <w:b/>
                <w:bCs/>
                <w:color w:val="222222"/>
                <w:lang w:val="nl-NL" w:eastAsia="nl-BE"/>
              </w:rPr>
            </w:pPr>
            <w:r w:rsidRPr="001518C5">
              <w:rPr>
                <w:rFonts w:ascii="Arial" w:eastAsia="Times New Roman" w:hAnsi="Arial" w:cs="Arial"/>
                <w:bCs/>
                <w:color w:val="222222"/>
                <w:lang w:val="nl-NL" w:eastAsia="nl-BE"/>
              </w:rPr>
              <w:t>Cursist en begeleider bespreken resultaten en leerpunten van de cursist in verband met het werk op tijd gedaan hebben binnen de beoogde kwaliteit. De cursist leert verantwoordelijkheid nemen voor het resultaat van het werk.</w:t>
            </w:r>
          </w:p>
        </w:tc>
      </w:tr>
      <w:tr w:rsidR="00BD066C" w:rsidRPr="001518C5" w:rsidTr="000A7862">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196B83">
            <w:pPr>
              <w:tabs>
                <w:tab w:val="left" w:pos="2256"/>
              </w:tabs>
              <w:spacing w:before="120" w:after="120" w:line="240" w:lineRule="auto"/>
              <w:rPr>
                <w:rFonts w:ascii="Arial" w:eastAsia="Times New Roman" w:hAnsi="Arial" w:cs="Arial"/>
                <w:b/>
                <w:bCs/>
                <w:color w:val="222222"/>
                <w:lang w:val="nl-NL" w:eastAsia="nl-BE"/>
              </w:rPr>
            </w:pPr>
            <w:r w:rsidRPr="001518C5">
              <w:rPr>
                <w:rFonts w:ascii="Arial" w:eastAsia="Times New Roman" w:hAnsi="Arial" w:cs="Arial"/>
                <w:b/>
                <w:bCs/>
                <w:color w:val="222222"/>
                <w:lang w:val="nl-NL" w:eastAsia="nl-BE"/>
              </w:rPr>
              <w:t>Zelfstandig werken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66C" w:rsidRPr="001518C5" w:rsidRDefault="00BD066C" w:rsidP="00196B83">
            <w:pPr>
              <w:spacing w:before="120" w:after="120" w:line="240" w:lineRule="auto"/>
              <w:rPr>
                <w:rFonts w:ascii="Arial" w:eastAsia="Times New Roman" w:hAnsi="Arial" w:cs="Arial"/>
                <w:bCs/>
                <w:color w:val="222222"/>
                <w:lang w:val="nl-NL" w:eastAsia="nl-BE"/>
              </w:rPr>
            </w:pPr>
            <w:r w:rsidRPr="001518C5">
              <w:rPr>
                <w:rFonts w:ascii="Arial" w:eastAsia="Times New Roman" w:hAnsi="Arial" w:cs="Arial"/>
                <w:bCs/>
                <w:color w:val="222222"/>
                <w:lang w:val="nl-NL" w:eastAsia="nl-BE"/>
              </w:rPr>
              <w:t>De cursist oefent in zelfstandig werken rond beschikbare tijd en middelen.</w:t>
            </w:r>
          </w:p>
          <w:p w:rsidR="00BD066C" w:rsidRPr="001518C5" w:rsidRDefault="00BD066C" w:rsidP="00196B83">
            <w:pPr>
              <w:spacing w:before="120" w:after="120" w:line="240" w:lineRule="auto"/>
              <w:rPr>
                <w:rFonts w:ascii="Arial" w:eastAsia="Times New Roman" w:hAnsi="Arial" w:cs="Arial"/>
                <w:bCs/>
                <w:color w:val="222222"/>
                <w:lang w:val="nl-NL" w:eastAsia="nl-BE"/>
              </w:rPr>
            </w:pPr>
            <w:r w:rsidRPr="001518C5">
              <w:rPr>
                <w:rFonts w:ascii="Arial" w:eastAsia="Times New Roman" w:hAnsi="Arial" w:cs="Arial"/>
                <w:bCs/>
                <w:color w:val="222222"/>
                <w:lang w:val="nl-NL" w:eastAsia="nl-BE"/>
              </w:rPr>
              <w:t>De cursist leren om zelfstandig,  zonder hulp of toezicht,  gedurende lange tijd aan een taak te werken en het eigen werk te evalueren</w:t>
            </w:r>
          </w:p>
        </w:tc>
      </w:tr>
    </w:tbl>
    <w:p w:rsidR="00287E47" w:rsidRPr="001518C5" w:rsidRDefault="00287E47">
      <w:pPr>
        <w:rPr>
          <w:rFonts w:ascii="Arial" w:hAnsi="Arial" w:cs="Arial"/>
        </w:rPr>
      </w:pPr>
    </w:p>
    <w:p w:rsidR="009D65D2" w:rsidRPr="001518C5" w:rsidRDefault="006C2E0F" w:rsidP="006C2E0F">
      <w:pPr>
        <w:spacing w:before="240" w:after="120" w:line="240" w:lineRule="auto"/>
        <w:ind w:left="360"/>
        <w:rPr>
          <w:rFonts w:ascii="Arial" w:hAnsi="Arial" w:cs="Arial"/>
          <w:b/>
        </w:rPr>
      </w:pPr>
      <w:r w:rsidRPr="001518C5">
        <w:rPr>
          <w:rFonts w:ascii="Arial" w:hAnsi="Arial" w:cs="Arial"/>
          <w:b/>
        </w:rPr>
        <w:t xml:space="preserve">D. </w:t>
      </w:r>
      <w:r w:rsidR="009D65D2" w:rsidRPr="001518C5">
        <w:rPr>
          <w:rFonts w:ascii="Arial" w:hAnsi="Arial" w:cs="Arial"/>
          <w:b/>
        </w:rPr>
        <w:t>Bedrijfsspecifiek</w:t>
      </w:r>
      <w:r w:rsidR="000A7862" w:rsidRPr="001518C5">
        <w:rPr>
          <w:rFonts w:ascii="Arial" w:hAnsi="Arial" w:cs="Arial"/>
          <w:b/>
        </w:rPr>
        <w:t>e</w:t>
      </w:r>
      <w:r w:rsidR="009D65D2" w:rsidRPr="001518C5">
        <w:rPr>
          <w:rFonts w:ascii="Arial" w:hAnsi="Arial" w:cs="Arial"/>
          <w:b/>
        </w:rPr>
        <w:t xml:space="preserve">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4111"/>
        <w:gridCol w:w="7797"/>
        <w:gridCol w:w="2243"/>
      </w:tblGrid>
      <w:tr w:rsidR="000A7862" w:rsidRPr="001518C5" w:rsidTr="00565EA1">
        <w:tc>
          <w:tcPr>
            <w:tcW w:w="41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0A7862" w:rsidRPr="001518C5" w:rsidRDefault="000A7862" w:rsidP="00BB45C5">
            <w:pPr>
              <w:spacing w:before="60" w:after="60" w:line="240" w:lineRule="auto"/>
              <w:jc w:val="center"/>
              <w:rPr>
                <w:rFonts w:ascii="Arial" w:hAnsi="Arial" w:cs="Arial"/>
                <w:b/>
              </w:rPr>
            </w:pPr>
            <w:r w:rsidRPr="001518C5">
              <w:rPr>
                <w:rFonts w:ascii="Arial" w:hAnsi="Arial" w:cs="Arial"/>
                <w:b/>
              </w:rPr>
              <w:t>competenties</w:t>
            </w:r>
          </w:p>
        </w:tc>
        <w:tc>
          <w:tcPr>
            <w:tcW w:w="779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0A7862" w:rsidRPr="001518C5" w:rsidRDefault="000A7862" w:rsidP="00BB45C5">
            <w:pPr>
              <w:spacing w:before="60" w:after="60" w:line="240" w:lineRule="auto"/>
              <w:jc w:val="center"/>
              <w:rPr>
                <w:rFonts w:ascii="Arial" w:hAnsi="Arial" w:cs="Arial"/>
                <w:b/>
              </w:rPr>
            </w:pPr>
            <w:r w:rsidRPr="001518C5">
              <w:rPr>
                <w:rFonts w:ascii="Arial" w:hAnsi="Arial" w:cs="Arial"/>
                <w:b/>
              </w:rPr>
              <w:t>Opleidingsactie</w:t>
            </w:r>
          </w:p>
        </w:tc>
        <w:tc>
          <w:tcPr>
            <w:tcW w:w="2243" w:type="dxa"/>
            <w:tcBorders>
              <w:top w:val="single" w:sz="4" w:space="0" w:color="auto"/>
              <w:left w:val="single" w:sz="4" w:space="0" w:color="auto"/>
              <w:bottom w:val="single" w:sz="4" w:space="0" w:color="auto"/>
              <w:right w:val="single" w:sz="4" w:space="0" w:color="auto"/>
            </w:tcBorders>
            <w:shd w:val="clear" w:color="auto" w:fill="F2F2F2"/>
          </w:tcPr>
          <w:p w:rsidR="000A7862" w:rsidRPr="001518C5" w:rsidRDefault="000F6494" w:rsidP="00BB45C5">
            <w:pPr>
              <w:spacing w:before="60" w:after="60" w:line="240" w:lineRule="auto"/>
              <w:jc w:val="center"/>
              <w:rPr>
                <w:rFonts w:ascii="Arial" w:hAnsi="Arial" w:cs="Arial"/>
                <w:b/>
              </w:rPr>
            </w:pPr>
            <w:r w:rsidRPr="001518C5">
              <w:rPr>
                <w:rFonts w:ascii="Arial" w:hAnsi="Arial" w:cs="Arial"/>
                <w:b/>
              </w:rPr>
              <w:t>Voorziene einddatum</w:t>
            </w:r>
          </w:p>
        </w:tc>
      </w:tr>
      <w:tr w:rsidR="000A7862" w:rsidRPr="001518C5" w:rsidTr="00565EA1">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7862" w:rsidRPr="001518C5" w:rsidRDefault="000A7862" w:rsidP="00BB45C5">
            <w:pPr>
              <w:spacing w:before="120" w:after="120" w:line="240" w:lineRule="auto"/>
              <w:jc w:val="center"/>
              <w:rPr>
                <w:rFonts w:ascii="Arial" w:eastAsia="Times New Roman" w:hAnsi="Arial" w:cs="Arial"/>
                <w:b/>
                <w:bCs/>
                <w:color w:val="222222"/>
                <w:lang w:val="nl-NL" w:eastAsia="nl-BE"/>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7862" w:rsidRPr="001518C5" w:rsidRDefault="000A7862" w:rsidP="00BB45C5">
            <w:pPr>
              <w:spacing w:before="120" w:after="120" w:line="240" w:lineRule="auto"/>
              <w:jc w:val="center"/>
              <w:rPr>
                <w:rFonts w:ascii="Arial" w:eastAsia="Times New Roman" w:hAnsi="Arial" w:cs="Arial"/>
                <w:b/>
                <w:bCs/>
                <w:color w:val="222222"/>
                <w:lang w:val="nl-NL" w:eastAsia="nl-BE"/>
              </w:rPr>
            </w:pP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0A7862" w:rsidRPr="001518C5" w:rsidRDefault="000A7862" w:rsidP="00BB45C5">
            <w:pPr>
              <w:spacing w:before="120" w:after="120" w:line="240" w:lineRule="auto"/>
              <w:jc w:val="center"/>
              <w:rPr>
                <w:rFonts w:ascii="Arial" w:eastAsia="Times New Roman" w:hAnsi="Arial" w:cs="Arial"/>
                <w:b/>
                <w:bCs/>
                <w:color w:val="222222"/>
                <w:lang w:val="nl-NL" w:eastAsia="nl-BE"/>
              </w:rPr>
            </w:pPr>
          </w:p>
        </w:tc>
      </w:tr>
      <w:tr w:rsidR="000A7862" w:rsidRPr="001518C5" w:rsidTr="00565EA1">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7862" w:rsidRPr="001518C5" w:rsidRDefault="000A7862" w:rsidP="00BB45C5">
            <w:pPr>
              <w:spacing w:before="120" w:after="120" w:line="240" w:lineRule="auto"/>
              <w:jc w:val="center"/>
              <w:rPr>
                <w:rFonts w:ascii="Arial" w:eastAsia="Times New Roman" w:hAnsi="Arial" w:cs="Arial"/>
                <w:b/>
                <w:bCs/>
                <w:color w:val="222222"/>
                <w:lang w:val="nl-NL" w:eastAsia="nl-BE"/>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7862" w:rsidRPr="001518C5" w:rsidRDefault="000A7862" w:rsidP="00BB45C5">
            <w:pPr>
              <w:spacing w:before="120" w:after="120" w:line="240" w:lineRule="auto"/>
              <w:jc w:val="center"/>
              <w:rPr>
                <w:rFonts w:ascii="Arial" w:eastAsia="Times New Roman" w:hAnsi="Arial" w:cs="Arial"/>
                <w:b/>
                <w:bCs/>
                <w:color w:val="222222"/>
                <w:lang w:val="nl-NL" w:eastAsia="nl-BE"/>
              </w:rPr>
            </w:pP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0A7862" w:rsidRPr="001518C5" w:rsidRDefault="000A7862" w:rsidP="00BB45C5">
            <w:pPr>
              <w:spacing w:before="120" w:after="120" w:line="240" w:lineRule="auto"/>
              <w:jc w:val="center"/>
              <w:rPr>
                <w:rFonts w:ascii="Arial" w:eastAsia="Times New Roman" w:hAnsi="Arial" w:cs="Arial"/>
                <w:b/>
                <w:bCs/>
                <w:color w:val="222222"/>
                <w:lang w:val="nl-NL" w:eastAsia="nl-BE"/>
              </w:rPr>
            </w:pPr>
          </w:p>
        </w:tc>
      </w:tr>
      <w:tr w:rsidR="00565EA1" w:rsidRPr="001518C5" w:rsidTr="00565EA1">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1518C5" w:rsidRDefault="00565EA1" w:rsidP="00BB45C5">
            <w:pPr>
              <w:spacing w:before="120" w:after="120" w:line="240" w:lineRule="auto"/>
              <w:jc w:val="center"/>
              <w:rPr>
                <w:rFonts w:ascii="Arial" w:eastAsia="Times New Roman" w:hAnsi="Arial" w:cs="Arial"/>
                <w:b/>
                <w:bCs/>
                <w:color w:val="222222"/>
                <w:lang w:val="nl-NL" w:eastAsia="nl-BE"/>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1518C5" w:rsidRDefault="00565EA1" w:rsidP="00BB45C5">
            <w:pPr>
              <w:spacing w:before="120" w:after="120" w:line="240" w:lineRule="auto"/>
              <w:jc w:val="center"/>
              <w:rPr>
                <w:rFonts w:ascii="Arial" w:eastAsia="Times New Roman" w:hAnsi="Arial" w:cs="Arial"/>
                <w:b/>
                <w:bCs/>
                <w:color w:val="222222"/>
                <w:lang w:val="nl-NL" w:eastAsia="nl-BE"/>
              </w:rPr>
            </w:pP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565EA1" w:rsidRPr="001518C5" w:rsidRDefault="00565EA1" w:rsidP="00BB45C5">
            <w:pPr>
              <w:spacing w:before="120" w:after="120" w:line="240" w:lineRule="auto"/>
              <w:jc w:val="center"/>
              <w:rPr>
                <w:rFonts w:ascii="Arial" w:eastAsia="Times New Roman" w:hAnsi="Arial" w:cs="Arial"/>
                <w:b/>
                <w:bCs/>
                <w:color w:val="222222"/>
                <w:lang w:val="nl-NL" w:eastAsia="nl-BE"/>
              </w:rPr>
            </w:pPr>
          </w:p>
        </w:tc>
      </w:tr>
      <w:tr w:rsidR="00565EA1" w:rsidRPr="001518C5" w:rsidTr="00565EA1">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1518C5" w:rsidRDefault="00565EA1" w:rsidP="00BB45C5">
            <w:pPr>
              <w:spacing w:before="120" w:after="120" w:line="240" w:lineRule="auto"/>
              <w:jc w:val="center"/>
              <w:rPr>
                <w:rFonts w:ascii="Arial" w:eastAsia="Times New Roman" w:hAnsi="Arial" w:cs="Arial"/>
                <w:b/>
                <w:bCs/>
                <w:color w:val="222222"/>
                <w:lang w:val="nl-NL" w:eastAsia="nl-BE"/>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1518C5" w:rsidRDefault="00565EA1" w:rsidP="00BB45C5">
            <w:pPr>
              <w:spacing w:before="120" w:after="120" w:line="240" w:lineRule="auto"/>
              <w:jc w:val="center"/>
              <w:rPr>
                <w:rFonts w:ascii="Arial" w:eastAsia="Times New Roman" w:hAnsi="Arial" w:cs="Arial"/>
                <w:b/>
                <w:bCs/>
                <w:color w:val="222222"/>
                <w:lang w:val="nl-NL" w:eastAsia="nl-BE"/>
              </w:rPr>
            </w:pP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565EA1" w:rsidRPr="001518C5" w:rsidRDefault="00565EA1" w:rsidP="00BB45C5">
            <w:pPr>
              <w:spacing w:before="120" w:after="120" w:line="240" w:lineRule="auto"/>
              <w:jc w:val="center"/>
              <w:rPr>
                <w:rFonts w:ascii="Arial" w:eastAsia="Times New Roman" w:hAnsi="Arial" w:cs="Arial"/>
                <w:b/>
                <w:bCs/>
                <w:color w:val="222222"/>
                <w:lang w:val="nl-NL" w:eastAsia="nl-BE"/>
              </w:rPr>
            </w:pPr>
          </w:p>
        </w:tc>
      </w:tr>
      <w:tr w:rsidR="00565EA1" w:rsidRPr="001518C5" w:rsidTr="00565EA1">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1518C5" w:rsidRDefault="00565EA1" w:rsidP="00BB45C5">
            <w:pPr>
              <w:spacing w:before="120" w:after="120" w:line="240" w:lineRule="auto"/>
              <w:jc w:val="center"/>
              <w:rPr>
                <w:rFonts w:ascii="Arial" w:eastAsia="Times New Roman" w:hAnsi="Arial" w:cs="Arial"/>
                <w:b/>
                <w:bCs/>
                <w:color w:val="222222"/>
                <w:lang w:val="nl-NL" w:eastAsia="nl-BE"/>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1518C5" w:rsidRDefault="00565EA1" w:rsidP="00BB45C5">
            <w:pPr>
              <w:spacing w:before="120" w:after="120" w:line="240" w:lineRule="auto"/>
              <w:jc w:val="center"/>
              <w:rPr>
                <w:rFonts w:ascii="Arial" w:eastAsia="Times New Roman" w:hAnsi="Arial" w:cs="Arial"/>
                <w:b/>
                <w:bCs/>
                <w:color w:val="222222"/>
                <w:lang w:val="nl-NL" w:eastAsia="nl-BE"/>
              </w:rPr>
            </w:pP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565EA1" w:rsidRPr="001518C5" w:rsidRDefault="00565EA1" w:rsidP="00BB45C5">
            <w:pPr>
              <w:spacing w:before="120" w:after="120" w:line="240" w:lineRule="auto"/>
              <w:jc w:val="center"/>
              <w:rPr>
                <w:rFonts w:ascii="Arial" w:eastAsia="Times New Roman" w:hAnsi="Arial" w:cs="Arial"/>
                <w:b/>
                <w:bCs/>
                <w:color w:val="222222"/>
                <w:lang w:val="nl-NL" w:eastAsia="nl-BE"/>
              </w:rPr>
            </w:pPr>
          </w:p>
        </w:tc>
      </w:tr>
      <w:tr w:rsidR="00565EA1" w:rsidRPr="001518C5" w:rsidTr="00565EA1">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1518C5" w:rsidRDefault="00565EA1" w:rsidP="00BB45C5">
            <w:pPr>
              <w:spacing w:before="120" w:after="120" w:line="240" w:lineRule="auto"/>
              <w:jc w:val="center"/>
              <w:rPr>
                <w:rFonts w:ascii="Arial" w:eastAsia="Times New Roman" w:hAnsi="Arial" w:cs="Arial"/>
                <w:b/>
                <w:bCs/>
                <w:color w:val="222222"/>
                <w:lang w:val="nl-NL" w:eastAsia="nl-BE"/>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1518C5" w:rsidRDefault="00565EA1" w:rsidP="00BB45C5">
            <w:pPr>
              <w:spacing w:before="120" w:after="120" w:line="240" w:lineRule="auto"/>
              <w:jc w:val="center"/>
              <w:rPr>
                <w:rFonts w:ascii="Arial" w:eastAsia="Times New Roman" w:hAnsi="Arial" w:cs="Arial"/>
                <w:b/>
                <w:bCs/>
                <w:color w:val="222222"/>
                <w:lang w:val="nl-NL" w:eastAsia="nl-BE"/>
              </w:rPr>
            </w:pP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565EA1" w:rsidRPr="001518C5" w:rsidRDefault="00565EA1" w:rsidP="00BB45C5">
            <w:pPr>
              <w:spacing w:before="120" w:after="120" w:line="240" w:lineRule="auto"/>
              <w:jc w:val="center"/>
              <w:rPr>
                <w:rFonts w:ascii="Arial" w:eastAsia="Times New Roman" w:hAnsi="Arial" w:cs="Arial"/>
                <w:b/>
                <w:bCs/>
                <w:color w:val="222222"/>
                <w:lang w:val="nl-NL" w:eastAsia="nl-BE"/>
              </w:rPr>
            </w:pPr>
          </w:p>
        </w:tc>
      </w:tr>
    </w:tbl>
    <w:p w:rsidR="009D65D2" w:rsidRPr="001518C5" w:rsidRDefault="009D65D2">
      <w:pPr>
        <w:rPr>
          <w:rFonts w:ascii="Arial" w:hAnsi="Arial" w:cs="Arial"/>
        </w:rPr>
      </w:pPr>
    </w:p>
    <w:sectPr w:rsidR="009D65D2" w:rsidRPr="001518C5" w:rsidSect="00BA542F">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345" w:rsidRDefault="00425345" w:rsidP="00287E47">
      <w:pPr>
        <w:spacing w:after="0" w:line="240" w:lineRule="auto"/>
      </w:pPr>
      <w:r>
        <w:separator/>
      </w:r>
    </w:p>
  </w:endnote>
  <w:endnote w:type="continuationSeparator" w:id="0">
    <w:p w:rsidR="00425345" w:rsidRDefault="00425345" w:rsidP="002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F2" w:rsidRDefault="00AF7FF2">
    <w:pPr>
      <w:pStyle w:val="Voettekst"/>
      <w:jc w:val="right"/>
    </w:pPr>
    <w:r>
      <w:fldChar w:fldCharType="begin"/>
    </w:r>
    <w:r>
      <w:instrText>PAGE   \* MERGEFORMAT</w:instrText>
    </w:r>
    <w:r>
      <w:fldChar w:fldCharType="separate"/>
    </w:r>
    <w:r w:rsidR="007A07CC" w:rsidRPr="007A07CC">
      <w:rPr>
        <w:noProof/>
        <w:lang w:val="nl-NL"/>
      </w:rPr>
      <w:t>1</w:t>
    </w:r>
    <w:r>
      <w:fldChar w:fldCharType="end"/>
    </w:r>
  </w:p>
  <w:p w:rsidR="00AF7FF2" w:rsidRDefault="00AF7F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345" w:rsidRDefault="00425345" w:rsidP="00287E47">
      <w:pPr>
        <w:spacing w:after="0" w:line="240" w:lineRule="auto"/>
      </w:pPr>
      <w:r>
        <w:separator/>
      </w:r>
    </w:p>
  </w:footnote>
  <w:footnote w:type="continuationSeparator" w:id="0">
    <w:p w:rsidR="00425345" w:rsidRDefault="00425345" w:rsidP="0028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F2" w:rsidRDefault="00A27269" w:rsidP="00287E47">
    <w:pPr>
      <w:pStyle w:val="Koptekst"/>
      <w:jc w:val="center"/>
      <w:rPr>
        <w:rFonts w:ascii="Arial" w:hAnsi="Arial" w:cs="Arial"/>
        <w:b/>
        <w:sz w:val="28"/>
        <w:lang w:val="nl-BE"/>
      </w:rPr>
    </w:pPr>
    <w:r>
      <w:rPr>
        <w:noProof/>
        <w:lang w:val="nl-BE" w:eastAsia="nl-BE"/>
      </w:rPr>
      <w:drawing>
        <wp:anchor distT="0" distB="0" distL="114300" distR="114300" simplePos="0" relativeHeight="251659264" behindDoc="0" locked="0" layoutInCell="1" allowOverlap="1" wp14:anchorId="2764EB22" wp14:editId="659D36AA">
          <wp:simplePos x="0" y="0"/>
          <wp:positionH relativeFrom="column">
            <wp:posOffset>356870</wp:posOffset>
          </wp:positionH>
          <wp:positionV relativeFrom="paragraph">
            <wp:posOffset>-172764</wp:posOffset>
          </wp:positionV>
          <wp:extent cx="863660" cy="390525"/>
          <wp:effectExtent l="0" t="0" r="0" b="0"/>
          <wp:wrapNone/>
          <wp:docPr id="2" name="Afbeelding 2" descr="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ABLOG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63660" cy="390525"/>
                  </a:xfrm>
                  <a:prstGeom prst="rect">
                    <a:avLst/>
                  </a:prstGeom>
                  <a:noFill/>
                </pic:spPr>
              </pic:pic>
            </a:graphicData>
          </a:graphic>
          <wp14:sizeRelH relativeFrom="page">
            <wp14:pctWidth>0</wp14:pctWidth>
          </wp14:sizeRelH>
          <wp14:sizeRelV relativeFrom="page">
            <wp14:pctHeight>0</wp14:pctHeight>
          </wp14:sizeRelV>
        </wp:anchor>
      </w:drawing>
    </w:r>
    <w:r w:rsidR="001518C5">
      <w:rPr>
        <w:rFonts w:ascii="Arial" w:hAnsi="Arial" w:cs="Arial"/>
        <w:b/>
        <w:sz w:val="28"/>
        <w:lang w:val="nl-BE"/>
      </w:rPr>
      <w:t>O</w:t>
    </w:r>
    <w:r w:rsidR="00AF7FF2" w:rsidRPr="00A527A1">
      <w:rPr>
        <w:rFonts w:ascii="Arial" w:hAnsi="Arial" w:cs="Arial"/>
        <w:b/>
        <w:sz w:val="28"/>
      </w:rPr>
      <w:t>pleidingsplan</w:t>
    </w:r>
    <w:r w:rsidR="00AF7FF2">
      <w:rPr>
        <w:rFonts w:ascii="Arial" w:hAnsi="Arial" w:cs="Arial"/>
        <w:b/>
        <w:sz w:val="28"/>
      </w:rPr>
      <w:t xml:space="preserve"> </w:t>
    </w:r>
    <w:r w:rsidR="00AF7FF2">
      <w:rPr>
        <w:rFonts w:ascii="Arial" w:hAnsi="Arial" w:cs="Arial"/>
        <w:b/>
        <w:sz w:val="28"/>
        <w:lang w:val="nl-BE"/>
      </w:rPr>
      <w:t>Vertegenwoordiger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FA437F"/>
    <w:multiLevelType w:val="hybridMultilevel"/>
    <w:tmpl w:val="59940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FA57FDA"/>
    <w:multiLevelType w:val="hybridMultilevel"/>
    <w:tmpl w:val="00B0CABC"/>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E750FE"/>
    <w:multiLevelType w:val="hybridMultilevel"/>
    <w:tmpl w:val="D2A20C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6D371BA"/>
    <w:multiLevelType w:val="hybridMultilevel"/>
    <w:tmpl w:val="7FA8DC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B705AA"/>
    <w:multiLevelType w:val="hybridMultilevel"/>
    <w:tmpl w:val="F4A63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983CFC"/>
    <w:multiLevelType w:val="hybridMultilevel"/>
    <w:tmpl w:val="9B709322"/>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pStyle w:val="Kop3"/>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5D3000F"/>
    <w:multiLevelType w:val="hybridMultilevel"/>
    <w:tmpl w:val="CC3E10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BAD6FC8"/>
    <w:multiLevelType w:val="hybridMultilevel"/>
    <w:tmpl w:val="83A859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10"/>
  </w:num>
  <w:num w:numId="5">
    <w:abstractNumId w:val="3"/>
  </w:num>
  <w:num w:numId="6">
    <w:abstractNumId w:val="1"/>
  </w:num>
  <w:num w:numId="7">
    <w:abstractNumId w:val="3"/>
  </w:num>
  <w:num w:numId="8">
    <w:abstractNumId w:val="2"/>
  </w:num>
  <w:num w:numId="9">
    <w:abstractNumId w:val="7"/>
  </w:num>
  <w:num w:numId="10">
    <w:abstractNumId w:val="5"/>
  </w:num>
  <w:num w:numId="11">
    <w:abstractNumId w:val="6"/>
  </w:num>
  <w:num w:numId="12">
    <w:abstractNumId w:val="8"/>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A"/>
    <w:rsid w:val="000466CF"/>
    <w:rsid w:val="000728BB"/>
    <w:rsid w:val="000A7862"/>
    <w:rsid w:val="000B53EB"/>
    <w:rsid w:val="000B5D3A"/>
    <w:rsid w:val="000D0C6C"/>
    <w:rsid w:val="000E0BB9"/>
    <w:rsid w:val="000E1500"/>
    <w:rsid w:val="000F4B4B"/>
    <w:rsid w:val="000F6494"/>
    <w:rsid w:val="00113489"/>
    <w:rsid w:val="00117334"/>
    <w:rsid w:val="00123BE9"/>
    <w:rsid w:val="00126364"/>
    <w:rsid w:val="00141ECD"/>
    <w:rsid w:val="00142289"/>
    <w:rsid w:val="001518C5"/>
    <w:rsid w:val="001C5CF2"/>
    <w:rsid w:val="0022177B"/>
    <w:rsid w:val="0022214C"/>
    <w:rsid w:val="002350FC"/>
    <w:rsid w:val="002513C7"/>
    <w:rsid w:val="0027015D"/>
    <w:rsid w:val="0028114C"/>
    <w:rsid w:val="00287E47"/>
    <w:rsid w:val="002B1784"/>
    <w:rsid w:val="0030056C"/>
    <w:rsid w:val="00312381"/>
    <w:rsid w:val="003223F7"/>
    <w:rsid w:val="0033262A"/>
    <w:rsid w:val="00352BE5"/>
    <w:rsid w:val="00356C6B"/>
    <w:rsid w:val="00371825"/>
    <w:rsid w:val="00383360"/>
    <w:rsid w:val="003B3A76"/>
    <w:rsid w:val="003E6B95"/>
    <w:rsid w:val="003F2B2E"/>
    <w:rsid w:val="003F44CC"/>
    <w:rsid w:val="00406FEC"/>
    <w:rsid w:val="004129B9"/>
    <w:rsid w:val="00425345"/>
    <w:rsid w:val="00432D00"/>
    <w:rsid w:val="00442CE7"/>
    <w:rsid w:val="00475CB6"/>
    <w:rsid w:val="004857DD"/>
    <w:rsid w:val="004970B3"/>
    <w:rsid w:val="004C7502"/>
    <w:rsid w:val="004D4987"/>
    <w:rsid w:val="004E2009"/>
    <w:rsid w:val="0052079D"/>
    <w:rsid w:val="00550CC2"/>
    <w:rsid w:val="00565EA1"/>
    <w:rsid w:val="00582F1C"/>
    <w:rsid w:val="00592A15"/>
    <w:rsid w:val="005B4D50"/>
    <w:rsid w:val="005D07D2"/>
    <w:rsid w:val="005D523D"/>
    <w:rsid w:val="006077D0"/>
    <w:rsid w:val="00634C84"/>
    <w:rsid w:val="00652C1A"/>
    <w:rsid w:val="00665FED"/>
    <w:rsid w:val="00666983"/>
    <w:rsid w:val="00674036"/>
    <w:rsid w:val="00692E62"/>
    <w:rsid w:val="00693186"/>
    <w:rsid w:val="006A2453"/>
    <w:rsid w:val="006C2E0F"/>
    <w:rsid w:val="006F1F32"/>
    <w:rsid w:val="006F71EF"/>
    <w:rsid w:val="00725168"/>
    <w:rsid w:val="00726451"/>
    <w:rsid w:val="007376D7"/>
    <w:rsid w:val="00746EAC"/>
    <w:rsid w:val="00774760"/>
    <w:rsid w:val="00792069"/>
    <w:rsid w:val="007A07CC"/>
    <w:rsid w:val="007A266C"/>
    <w:rsid w:val="007E0E07"/>
    <w:rsid w:val="007F3367"/>
    <w:rsid w:val="00865303"/>
    <w:rsid w:val="008A5B6B"/>
    <w:rsid w:val="008C4F77"/>
    <w:rsid w:val="008E0BEC"/>
    <w:rsid w:val="008E7502"/>
    <w:rsid w:val="008F3885"/>
    <w:rsid w:val="0090161B"/>
    <w:rsid w:val="00917F14"/>
    <w:rsid w:val="00932104"/>
    <w:rsid w:val="00937C45"/>
    <w:rsid w:val="00943244"/>
    <w:rsid w:val="0095174E"/>
    <w:rsid w:val="00956950"/>
    <w:rsid w:val="0096268D"/>
    <w:rsid w:val="00980E4C"/>
    <w:rsid w:val="00982373"/>
    <w:rsid w:val="009911CA"/>
    <w:rsid w:val="009963A1"/>
    <w:rsid w:val="009B13E7"/>
    <w:rsid w:val="009C19AA"/>
    <w:rsid w:val="009C63B5"/>
    <w:rsid w:val="009D65D2"/>
    <w:rsid w:val="00A27269"/>
    <w:rsid w:val="00A323B6"/>
    <w:rsid w:val="00A37220"/>
    <w:rsid w:val="00A527A1"/>
    <w:rsid w:val="00A737DA"/>
    <w:rsid w:val="00A76C5C"/>
    <w:rsid w:val="00AB53DE"/>
    <w:rsid w:val="00AC4ACB"/>
    <w:rsid w:val="00AC5920"/>
    <w:rsid w:val="00AD741B"/>
    <w:rsid w:val="00AF7FF2"/>
    <w:rsid w:val="00B226FB"/>
    <w:rsid w:val="00B34415"/>
    <w:rsid w:val="00B71A00"/>
    <w:rsid w:val="00B74443"/>
    <w:rsid w:val="00B8047C"/>
    <w:rsid w:val="00BA45F2"/>
    <w:rsid w:val="00BA542F"/>
    <w:rsid w:val="00BB45C5"/>
    <w:rsid w:val="00BD066C"/>
    <w:rsid w:val="00BF2FE2"/>
    <w:rsid w:val="00BF3515"/>
    <w:rsid w:val="00C25BE4"/>
    <w:rsid w:val="00C45A7B"/>
    <w:rsid w:val="00CC19F7"/>
    <w:rsid w:val="00CD1516"/>
    <w:rsid w:val="00CD62B2"/>
    <w:rsid w:val="00CF1EDD"/>
    <w:rsid w:val="00D1464C"/>
    <w:rsid w:val="00D213E0"/>
    <w:rsid w:val="00D415BD"/>
    <w:rsid w:val="00D50745"/>
    <w:rsid w:val="00D55912"/>
    <w:rsid w:val="00D62D17"/>
    <w:rsid w:val="00D6529A"/>
    <w:rsid w:val="00D800ED"/>
    <w:rsid w:val="00D9650D"/>
    <w:rsid w:val="00DA2CE5"/>
    <w:rsid w:val="00DB6D2D"/>
    <w:rsid w:val="00DC2ABC"/>
    <w:rsid w:val="00E02A46"/>
    <w:rsid w:val="00E05386"/>
    <w:rsid w:val="00E3048C"/>
    <w:rsid w:val="00E35836"/>
    <w:rsid w:val="00E35A82"/>
    <w:rsid w:val="00E64C60"/>
    <w:rsid w:val="00E843B8"/>
    <w:rsid w:val="00E94333"/>
    <w:rsid w:val="00EA7B43"/>
    <w:rsid w:val="00EC1716"/>
    <w:rsid w:val="00EE57F2"/>
    <w:rsid w:val="00EF08A5"/>
    <w:rsid w:val="00F27071"/>
    <w:rsid w:val="00F5649A"/>
    <w:rsid w:val="00FA1A17"/>
    <w:rsid w:val="00FA3182"/>
    <w:rsid w:val="00FB6573"/>
    <w:rsid w:val="00FD5A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2A54E-BD3C-44AC-AE4C-563A636A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982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982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Plattetekst"/>
    <w:link w:val="Kop3Char"/>
    <w:qFormat/>
    <w:rsid w:val="00FA1A17"/>
    <w:pPr>
      <w:keepNext/>
      <w:widowControl w:val="0"/>
      <w:numPr>
        <w:ilvl w:val="2"/>
        <w:numId w:val="1"/>
      </w:numPr>
      <w:suppressAutoHyphens/>
      <w:spacing w:before="240" w:after="120" w:line="240" w:lineRule="auto"/>
      <w:outlineLvl w:val="2"/>
    </w:pPr>
    <w:rPr>
      <w:rFonts w:ascii="Arial" w:eastAsia="Microsoft YaHei" w:hAnsi="Arial"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8E75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rPr>
      <w:lang w:val="x-none"/>
    </w:r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rPr>
      <w:lang w:val="x-none"/>
    </w:r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rPr>
      <w:lang w:val="x-none"/>
    </w:r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Voetnoottekst">
    <w:name w:val="footnote text"/>
    <w:basedOn w:val="Standaard"/>
    <w:link w:val="VoetnoottekstChar"/>
    <w:semiHidden/>
    <w:unhideWhenUsed/>
    <w:rsid w:val="00B8047C"/>
    <w:pPr>
      <w:spacing w:after="0" w:line="240" w:lineRule="auto"/>
    </w:pPr>
    <w:rPr>
      <w:rFonts w:ascii="Times New Roman" w:eastAsia="Times New Roman" w:hAnsi="Times New Roman"/>
      <w:sz w:val="20"/>
      <w:szCs w:val="20"/>
      <w:lang w:val="x-none"/>
    </w:rPr>
  </w:style>
  <w:style w:type="character" w:customStyle="1" w:styleId="VoetnoottekstChar">
    <w:name w:val="Voetnoottekst Char"/>
    <w:link w:val="Voetnoottekst"/>
    <w:semiHidden/>
    <w:rsid w:val="00B8047C"/>
    <w:rPr>
      <w:rFonts w:ascii="Times New Roman" w:eastAsia="Times New Roman" w:hAnsi="Times New Roman"/>
      <w:lang w:eastAsia="en-US"/>
    </w:rPr>
  </w:style>
  <w:style w:type="paragraph" w:customStyle="1" w:styleId="Kop10">
    <w:name w:val="Kop1"/>
    <w:basedOn w:val="Standaard"/>
    <w:next w:val="Standaard"/>
    <w:rsid w:val="00B8047C"/>
    <w:pPr>
      <w:spacing w:after="0" w:line="360" w:lineRule="auto"/>
    </w:pPr>
    <w:rPr>
      <w:rFonts w:ascii="Arial" w:eastAsia="Times New Roman" w:hAnsi="Arial"/>
      <w:b/>
      <w:sz w:val="24"/>
      <w:szCs w:val="20"/>
      <w:lang w:val="nl-NL"/>
    </w:rPr>
  </w:style>
  <w:style w:type="paragraph" w:customStyle="1" w:styleId="Default">
    <w:name w:val="Default"/>
    <w:rsid w:val="00665FED"/>
    <w:pPr>
      <w:autoSpaceDE w:val="0"/>
      <w:autoSpaceDN w:val="0"/>
      <w:adjustRightInd w:val="0"/>
    </w:pPr>
    <w:rPr>
      <w:rFonts w:ascii="Arial" w:hAnsi="Arial" w:cs="Arial"/>
      <w:color w:val="000000"/>
      <w:sz w:val="24"/>
      <w:szCs w:val="24"/>
    </w:rPr>
  </w:style>
  <w:style w:type="paragraph" w:customStyle="1" w:styleId="Competentie">
    <w:name w:val="Competentie"/>
    <w:basedOn w:val="Kop4"/>
    <w:link w:val="CompetentieChar"/>
    <w:qFormat/>
    <w:rsid w:val="007A266C"/>
    <w:rPr>
      <w:rFonts w:ascii="Arial" w:hAnsi="Arial" w:cs="Arial"/>
      <w:i w:val="0"/>
      <w:color w:val="auto"/>
    </w:rPr>
  </w:style>
  <w:style w:type="character" w:customStyle="1" w:styleId="Kop1Char">
    <w:name w:val="Kop 1 Char"/>
    <w:basedOn w:val="Standaardalinea-lettertype"/>
    <w:link w:val="Kop1"/>
    <w:uiPriority w:val="9"/>
    <w:rsid w:val="00982373"/>
    <w:rPr>
      <w:rFonts w:asciiTheme="majorHAnsi" w:eastAsiaTheme="majorEastAsia" w:hAnsiTheme="majorHAnsi" w:cstheme="majorBidi"/>
      <w:b/>
      <w:bCs/>
      <w:color w:val="365F91" w:themeColor="accent1" w:themeShade="BF"/>
      <w:sz w:val="28"/>
      <w:szCs w:val="28"/>
      <w:lang w:eastAsia="en-US"/>
    </w:rPr>
  </w:style>
  <w:style w:type="character" w:customStyle="1" w:styleId="Kop4Char">
    <w:name w:val="Kop 4 Char"/>
    <w:basedOn w:val="Standaardalinea-lettertype"/>
    <w:link w:val="Kop4"/>
    <w:uiPriority w:val="9"/>
    <w:semiHidden/>
    <w:rsid w:val="008E7502"/>
    <w:rPr>
      <w:rFonts w:asciiTheme="majorHAnsi" w:eastAsiaTheme="majorEastAsia" w:hAnsiTheme="majorHAnsi" w:cstheme="majorBidi"/>
      <w:b/>
      <w:bCs/>
      <w:i/>
      <w:iCs/>
      <w:color w:val="4F81BD" w:themeColor="accent1"/>
      <w:sz w:val="22"/>
      <w:szCs w:val="22"/>
      <w:lang w:eastAsia="en-US"/>
    </w:rPr>
  </w:style>
  <w:style w:type="character" w:customStyle="1" w:styleId="CompetentieChar">
    <w:name w:val="Competentie Char"/>
    <w:basedOn w:val="Kop4Char"/>
    <w:link w:val="Competentie"/>
    <w:rsid w:val="007A266C"/>
    <w:rPr>
      <w:rFonts w:ascii="Arial" w:eastAsiaTheme="majorEastAsia" w:hAnsi="Arial" w:cs="Arial"/>
      <w:b/>
      <w:bCs/>
      <w:i w:val="0"/>
      <w:iCs/>
      <w:color w:val="4F81BD" w:themeColor="accent1"/>
      <w:sz w:val="22"/>
      <w:szCs w:val="22"/>
      <w:lang w:eastAsia="en-US"/>
    </w:rPr>
  </w:style>
  <w:style w:type="character" w:customStyle="1" w:styleId="Kop2Char">
    <w:name w:val="Kop 2 Char"/>
    <w:basedOn w:val="Standaardalinea-lettertype"/>
    <w:link w:val="Kop2"/>
    <w:uiPriority w:val="9"/>
    <w:semiHidden/>
    <w:rsid w:val="00982373"/>
    <w:rPr>
      <w:rFonts w:asciiTheme="majorHAnsi" w:eastAsiaTheme="majorEastAsia" w:hAnsiTheme="majorHAnsi" w:cstheme="majorBidi"/>
      <w:b/>
      <w:bCs/>
      <w:color w:val="4F81BD" w:themeColor="accent1"/>
      <w:sz w:val="26"/>
      <w:szCs w:val="26"/>
      <w:lang w:eastAsia="en-US"/>
    </w:rPr>
  </w:style>
  <w:style w:type="paragraph" w:styleId="Inhopg1">
    <w:name w:val="toc 1"/>
    <w:basedOn w:val="Standaard"/>
    <w:next w:val="Standaard"/>
    <w:autoRedefine/>
    <w:uiPriority w:val="39"/>
    <w:unhideWhenUsed/>
    <w:rsid w:val="00982373"/>
    <w:pPr>
      <w:spacing w:after="100"/>
    </w:pPr>
  </w:style>
  <w:style w:type="character" w:styleId="Hyperlink">
    <w:name w:val="Hyperlink"/>
    <w:basedOn w:val="Standaardalinea-lettertype"/>
    <w:uiPriority w:val="99"/>
    <w:unhideWhenUsed/>
    <w:rsid w:val="00982373"/>
    <w:rPr>
      <w:color w:val="0000FF" w:themeColor="hyperlink"/>
      <w:u w:val="single"/>
    </w:rPr>
  </w:style>
  <w:style w:type="paragraph" w:styleId="Lijstalinea">
    <w:name w:val="List Paragraph"/>
    <w:basedOn w:val="Standaard"/>
    <w:uiPriority w:val="34"/>
    <w:qFormat/>
    <w:rsid w:val="00A27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18804">
      <w:bodyDiv w:val="1"/>
      <w:marLeft w:val="0"/>
      <w:marRight w:val="0"/>
      <w:marTop w:val="0"/>
      <w:marBottom w:val="0"/>
      <w:divBdr>
        <w:top w:val="none" w:sz="0" w:space="0" w:color="auto"/>
        <w:left w:val="none" w:sz="0" w:space="0" w:color="auto"/>
        <w:bottom w:val="none" w:sz="0" w:space="0" w:color="auto"/>
        <w:right w:val="none" w:sz="0" w:space="0" w:color="auto"/>
      </w:divBdr>
    </w:div>
    <w:div w:id="13737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508FD-CB01-45DB-9904-C40A6802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13</Pages>
  <Words>2738</Words>
  <Characters>15064</Characters>
  <Application/>
  <DocSecurity>0</DocSecurity>
  <Lines>125</Lines>
  <Paragraphs>35</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17767</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