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2C" w:rsidRPr="00A2266F" w:rsidRDefault="00C51B9D" w:rsidP="00A2266F">
      <w:pPr>
        <w:widowControl w:val="0"/>
        <w:pBdr>
          <w:top w:val="nil"/>
          <w:left w:val="nil"/>
          <w:bottom w:val="nil"/>
          <w:right w:val="nil"/>
          <w:between w:val="nil"/>
        </w:pBdr>
        <w:spacing w:line="240" w:lineRule="auto"/>
        <w:ind w:left="10"/>
        <w:jc w:val="center"/>
        <w:rPr>
          <w:color w:val="008BCE"/>
          <w:sz w:val="18"/>
          <w:szCs w:val="36"/>
        </w:rPr>
      </w:pPr>
      <w:bookmarkStart w:id="0" w:name="_GoBack"/>
      <w:bookmarkEnd w:id="0"/>
      <w:r>
        <w:rPr>
          <w:color w:val="008BCE"/>
          <w:sz w:val="36"/>
          <w:szCs w:val="36"/>
        </w:rPr>
        <w:t>Aanmeldingsformulier in functie van VDAB screening</w:t>
      </w:r>
    </w:p>
    <w:p w:rsidR="0040762C" w:rsidRDefault="0040762C" w:rsidP="0040762C">
      <w:pPr>
        <w:widowControl w:val="0"/>
        <w:pBdr>
          <w:top w:val="nil"/>
          <w:left w:val="nil"/>
          <w:bottom w:val="nil"/>
          <w:right w:val="nil"/>
          <w:between w:val="nil"/>
        </w:pBdr>
        <w:spacing w:line="240" w:lineRule="auto"/>
        <w:rPr>
          <w:color w:val="008BCE"/>
          <w:sz w:val="36"/>
          <w:szCs w:val="36"/>
        </w:rPr>
        <w:sectPr w:rsidR="0040762C">
          <w:pgSz w:w="11900" w:h="16820"/>
          <w:pgMar w:top="476" w:right="571" w:bottom="446" w:left="561" w:header="0" w:footer="720" w:gutter="0"/>
          <w:pgNumType w:start="1"/>
          <w:cols w:space="708"/>
        </w:sectPr>
      </w:pPr>
    </w:p>
    <w:p w:rsidR="0040762C" w:rsidRDefault="00C51B9D" w:rsidP="00A2266F">
      <w:pPr>
        <w:widowControl w:val="0"/>
        <w:pBdr>
          <w:top w:val="nil"/>
          <w:left w:val="nil"/>
          <w:bottom w:val="nil"/>
          <w:right w:val="nil"/>
          <w:between w:val="nil"/>
        </w:pBdr>
        <w:spacing w:before="366" w:line="271" w:lineRule="auto"/>
        <w:ind w:right="163"/>
        <w:rPr>
          <w:color w:val="000000"/>
          <w:sz w:val="17"/>
          <w:szCs w:val="17"/>
        </w:rPr>
      </w:pPr>
      <w:r>
        <w:rPr>
          <w:color w:val="000000"/>
          <w:sz w:val="17"/>
          <w:szCs w:val="17"/>
        </w:rPr>
        <w:t xml:space="preserve">Met dit formulier geef je aan VDAB informatie door over een  werkzoekende of (kandidaat-) werknemer. VDAB bepaalt hiermee de  afstand tot de arbeidsmarkt en brengt het functioneren in kaart. VDAB  neemt dan de beslissing welk traject het meest geschikt is.  </w:t>
      </w:r>
      <w:r w:rsidR="00A629C8">
        <w:rPr>
          <w:color w:val="000000"/>
          <w:sz w:val="17"/>
          <w:szCs w:val="17"/>
        </w:rPr>
        <w:br/>
      </w:r>
    </w:p>
    <w:p w:rsidR="00A2266F" w:rsidRDefault="0040762C" w:rsidP="00A2266F">
      <w:pPr>
        <w:widowControl w:val="0"/>
        <w:pBdr>
          <w:top w:val="nil"/>
          <w:left w:val="nil"/>
          <w:bottom w:val="nil"/>
          <w:right w:val="nil"/>
          <w:between w:val="nil"/>
        </w:pBdr>
        <w:spacing w:before="250" w:line="240" w:lineRule="auto"/>
        <w:rPr>
          <w:color w:val="008BCE"/>
          <w:sz w:val="17"/>
          <w:szCs w:val="17"/>
        </w:rPr>
      </w:pPr>
      <w:r>
        <w:rPr>
          <w:color w:val="008BCE"/>
          <w:sz w:val="17"/>
          <w:szCs w:val="17"/>
        </w:rPr>
        <w:t xml:space="preserve">Naar wie stuur je dit document op? </w:t>
      </w:r>
      <w:r w:rsidR="00A2266F">
        <w:rPr>
          <w:color w:val="008BCE"/>
          <w:sz w:val="17"/>
          <w:szCs w:val="17"/>
        </w:rPr>
        <w:br/>
      </w:r>
    </w:p>
    <w:p w:rsidR="0040762C" w:rsidRDefault="004429CD" w:rsidP="0040762C">
      <w:pPr>
        <w:pStyle w:val="Lijstalinea"/>
        <w:widowControl w:val="0"/>
        <w:numPr>
          <w:ilvl w:val="0"/>
          <w:numId w:val="2"/>
        </w:numPr>
        <w:pBdr>
          <w:top w:val="nil"/>
          <w:left w:val="nil"/>
          <w:bottom w:val="nil"/>
          <w:right w:val="nil"/>
          <w:between w:val="nil"/>
        </w:pBdr>
        <w:spacing w:before="34" w:line="271" w:lineRule="auto"/>
        <w:ind w:left="384" w:right="291" w:hanging="233"/>
        <w:rPr>
          <w:color w:val="000000"/>
          <w:sz w:val="17"/>
          <w:szCs w:val="17"/>
        </w:rPr>
      </w:pPr>
      <w:hyperlink r:id="rId5" w:anchor="vragen" w:history="1">
        <w:r w:rsidR="0040762C" w:rsidRPr="0007149D">
          <w:rPr>
            <w:rStyle w:val="Hyperlink"/>
            <w:sz w:val="17"/>
            <w:szCs w:val="17"/>
          </w:rPr>
          <w:t>Dienst Gespecialiseerde Screening</w:t>
        </w:r>
      </w:hyperlink>
    </w:p>
    <w:p w:rsidR="0040762C" w:rsidRDefault="0040762C" w:rsidP="0040762C">
      <w:pPr>
        <w:pStyle w:val="Lijstalinea"/>
        <w:widowControl w:val="0"/>
        <w:numPr>
          <w:ilvl w:val="0"/>
          <w:numId w:val="2"/>
        </w:numPr>
        <w:pBdr>
          <w:top w:val="nil"/>
          <w:left w:val="nil"/>
          <w:bottom w:val="nil"/>
          <w:right w:val="nil"/>
          <w:between w:val="nil"/>
        </w:pBdr>
        <w:spacing w:before="34" w:line="271" w:lineRule="auto"/>
        <w:ind w:left="384" w:right="291" w:hanging="233"/>
        <w:rPr>
          <w:color w:val="000000"/>
          <w:sz w:val="17"/>
          <w:szCs w:val="17"/>
        </w:rPr>
      </w:pPr>
      <w:r w:rsidRPr="0040762C">
        <w:rPr>
          <w:color w:val="000000"/>
          <w:sz w:val="17"/>
          <w:szCs w:val="17"/>
        </w:rPr>
        <w:t>Kreeg je de vraag van VDAB om dit in te vullen? Stuur het terug naar je contactpersoon bij VDAB</w:t>
      </w:r>
      <w:r w:rsidR="00A2266F">
        <w:rPr>
          <w:color w:val="000000"/>
          <w:sz w:val="17"/>
          <w:szCs w:val="17"/>
        </w:rPr>
        <w:t xml:space="preserve"> (bemiddelaar)</w:t>
      </w:r>
      <w:r w:rsidRPr="0040762C">
        <w:rPr>
          <w:color w:val="000000"/>
          <w:sz w:val="17"/>
          <w:szCs w:val="17"/>
        </w:rPr>
        <w:t xml:space="preserve">. </w:t>
      </w:r>
    </w:p>
    <w:p w:rsidR="0040762C" w:rsidRDefault="0040762C" w:rsidP="0040762C">
      <w:pPr>
        <w:pStyle w:val="Lijstalinea"/>
        <w:widowControl w:val="0"/>
        <w:numPr>
          <w:ilvl w:val="0"/>
          <w:numId w:val="2"/>
        </w:numPr>
        <w:pBdr>
          <w:top w:val="nil"/>
          <w:left w:val="nil"/>
          <w:bottom w:val="nil"/>
          <w:right w:val="nil"/>
          <w:between w:val="nil"/>
        </w:pBdr>
        <w:spacing w:before="34" w:line="271" w:lineRule="auto"/>
        <w:ind w:left="384" w:right="291" w:hanging="233"/>
        <w:rPr>
          <w:color w:val="000000"/>
          <w:sz w:val="17"/>
          <w:szCs w:val="17"/>
        </w:rPr>
      </w:pPr>
      <w:r w:rsidRPr="0040762C">
        <w:rPr>
          <w:color w:val="000000"/>
          <w:sz w:val="17"/>
          <w:szCs w:val="17"/>
        </w:rPr>
        <w:t xml:space="preserve">Als werkgever bezorg je het formulier aan de vacaturebemiddelaar. </w:t>
      </w:r>
    </w:p>
    <w:p w:rsidR="0040762C" w:rsidRDefault="0040762C" w:rsidP="0040762C">
      <w:pPr>
        <w:pStyle w:val="Lijstalinea"/>
        <w:widowControl w:val="0"/>
        <w:numPr>
          <w:ilvl w:val="0"/>
          <w:numId w:val="2"/>
        </w:numPr>
        <w:pBdr>
          <w:top w:val="nil"/>
          <w:left w:val="nil"/>
          <w:bottom w:val="nil"/>
          <w:right w:val="nil"/>
          <w:between w:val="nil"/>
        </w:pBdr>
        <w:spacing w:before="34" w:line="271" w:lineRule="auto"/>
        <w:ind w:left="384" w:right="291" w:hanging="233"/>
        <w:rPr>
          <w:color w:val="000000"/>
          <w:sz w:val="17"/>
          <w:szCs w:val="17"/>
        </w:rPr>
      </w:pPr>
      <w:r w:rsidRPr="0040762C">
        <w:rPr>
          <w:color w:val="000000"/>
          <w:sz w:val="17"/>
          <w:szCs w:val="17"/>
        </w:rPr>
        <w:t>Als partner bezorg je het formulier aan de bemiddelaar van de klant.</w:t>
      </w:r>
      <w:r w:rsidR="00AB5738">
        <w:rPr>
          <w:color w:val="000000"/>
          <w:sz w:val="17"/>
          <w:szCs w:val="17"/>
        </w:rPr>
        <w:br/>
      </w:r>
    </w:p>
    <w:p w:rsidR="00000258" w:rsidRPr="00000258" w:rsidRDefault="00000258" w:rsidP="00000258">
      <w:pPr>
        <w:widowControl w:val="0"/>
        <w:pBdr>
          <w:top w:val="nil"/>
          <w:left w:val="nil"/>
          <w:bottom w:val="nil"/>
          <w:right w:val="nil"/>
          <w:between w:val="nil"/>
        </w:pBdr>
        <w:spacing w:before="34" w:line="271" w:lineRule="auto"/>
        <w:ind w:left="151" w:right="291"/>
        <w:rPr>
          <w:color w:val="000000"/>
          <w:sz w:val="17"/>
          <w:szCs w:val="17"/>
        </w:rPr>
      </w:pPr>
      <w:r>
        <w:rPr>
          <w:color w:val="000000"/>
          <w:sz w:val="17"/>
          <w:szCs w:val="17"/>
        </w:rPr>
        <w:t xml:space="preserve">Stuur je </w:t>
      </w:r>
      <w:r w:rsidRPr="00000258">
        <w:rPr>
          <w:color w:val="000000"/>
          <w:sz w:val="17"/>
          <w:szCs w:val="17"/>
        </w:rPr>
        <w:t>het formulier via mail</w:t>
      </w:r>
      <w:r w:rsidR="00C944A0">
        <w:rPr>
          <w:color w:val="000000"/>
          <w:sz w:val="17"/>
          <w:szCs w:val="17"/>
        </w:rPr>
        <w:t>?</w:t>
      </w:r>
      <w:r w:rsidRPr="00000258">
        <w:rPr>
          <w:color w:val="000000"/>
          <w:sz w:val="17"/>
          <w:szCs w:val="17"/>
        </w:rPr>
        <w:t xml:space="preserve"> </w:t>
      </w:r>
      <w:r w:rsidR="00C944A0">
        <w:rPr>
          <w:color w:val="000000"/>
          <w:sz w:val="17"/>
          <w:szCs w:val="17"/>
        </w:rPr>
        <w:t>V</w:t>
      </w:r>
      <w:r w:rsidRPr="00000258">
        <w:rPr>
          <w:color w:val="000000"/>
          <w:sz w:val="17"/>
          <w:szCs w:val="17"/>
        </w:rPr>
        <w:t>ersleutel het gescand document en stuur in een aparte mail het wachtwoord door</w:t>
      </w:r>
      <w:r>
        <w:rPr>
          <w:color w:val="000000"/>
          <w:sz w:val="17"/>
          <w:szCs w:val="17"/>
        </w:rPr>
        <w:t xml:space="preserve">. </w:t>
      </w:r>
    </w:p>
    <w:p w:rsidR="00A2266F" w:rsidRDefault="00A2266F" w:rsidP="00A2266F">
      <w:pPr>
        <w:widowControl w:val="0"/>
        <w:pBdr>
          <w:top w:val="nil"/>
          <w:left w:val="nil"/>
          <w:bottom w:val="nil"/>
          <w:right w:val="nil"/>
          <w:between w:val="nil"/>
        </w:pBdr>
        <w:spacing w:before="366" w:line="271" w:lineRule="auto"/>
        <w:ind w:right="163"/>
        <w:rPr>
          <w:color w:val="000000"/>
          <w:sz w:val="17"/>
          <w:szCs w:val="17"/>
        </w:rPr>
      </w:pPr>
    </w:p>
    <w:p w:rsidR="00A2266F" w:rsidRDefault="00A2266F" w:rsidP="00A2266F">
      <w:pPr>
        <w:widowControl w:val="0"/>
        <w:pBdr>
          <w:top w:val="nil"/>
          <w:left w:val="nil"/>
          <w:bottom w:val="nil"/>
          <w:right w:val="nil"/>
          <w:between w:val="nil"/>
        </w:pBdr>
        <w:spacing w:line="240" w:lineRule="auto"/>
        <w:rPr>
          <w:color w:val="008BCE"/>
          <w:sz w:val="17"/>
          <w:szCs w:val="17"/>
        </w:rPr>
      </w:pPr>
      <w:r>
        <w:rPr>
          <w:color w:val="008BCE"/>
          <w:sz w:val="17"/>
          <w:szCs w:val="17"/>
        </w:rPr>
        <w:br/>
      </w:r>
      <w:r>
        <w:rPr>
          <w:color w:val="008BCE"/>
          <w:sz w:val="17"/>
          <w:szCs w:val="17"/>
        </w:rPr>
        <w:br/>
        <w:t xml:space="preserve">Het aanmeldingsformulier bestaat uit:  </w:t>
      </w:r>
    </w:p>
    <w:p w:rsidR="00A2266F" w:rsidRDefault="00A2266F" w:rsidP="00A2266F">
      <w:pPr>
        <w:widowControl w:val="0"/>
        <w:pBdr>
          <w:top w:val="nil"/>
          <w:left w:val="nil"/>
          <w:bottom w:val="nil"/>
          <w:right w:val="nil"/>
          <w:between w:val="nil"/>
        </w:pBdr>
        <w:spacing w:line="240" w:lineRule="auto"/>
        <w:rPr>
          <w:color w:val="008BCE"/>
          <w:sz w:val="17"/>
          <w:szCs w:val="17"/>
        </w:rPr>
      </w:pPr>
    </w:p>
    <w:p w:rsidR="00A2266F" w:rsidRDefault="00A2266F" w:rsidP="00A2266F">
      <w:pPr>
        <w:widowControl w:val="0"/>
        <w:pBdr>
          <w:top w:val="nil"/>
          <w:left w:val="nil"/>
          <w:bottom w:val="nil"/>
          <w:right w:val="nil"/>
          <w:between w:val="nil"/>
        </w:pBdr>
        <w:spacing w:before="34" w:line="271" w:lineRule="auto"/>
        <w:ind w:left="385" w:right="122" w:hanging="233"/>
        <w:rPr>
          <w:color w:val="000000"/>
          <w:sz w:val="17"/>
          <w:szCs w:val="17"/>
        </w:rPr>
      </w:pPr>
      <w:r>
        <w:rPr>
          <w:color w:val="000000"/>
          <w:sz w:val="17"/>
          <w:szCs w:val="17"/>
        </w:rPr>
        <w:t xml:space="preserve">• </w:t>
      </w:r>
      <w:r>
        <w:rPr>
          <w:color w:val="008BCE"/>
          <w:sz w:val="17"/>
          <w:szCs w:val="17"/>
        </w:rPr>
        <w:t>Aanmeldingsvraag</w:t>
      </w:r>
      <w:r>
        <w:rPr>
          <w:color w:val="000000"/>
          <w:sz w:val="17"/>
          <w:szCs w:val="17"/>
        </w:rPr>
        <w:t xml:space="preserve">: ingevuld en ondertekend (ook door kandidaat/ klant/werkzoekende) </w:t>
      </w:r>
    </w:p>
    <w:p w:rsidR="00A2266F" w:rsidRDefault="00A2266F" w:rsidP="00A2266F">
      <w:pPr>
        <w:widowControl w:val="0"/>
        <w:pBdr>
          <w:top w:val="nil"/>
          <w:left w:val="nil"/>
          <w:bottom w:val="nil"/>
          <w:right w:val="nil"/>
          <w:between w:val="nil"/>
        </w:pBdr>
        <w:spacing w:before="10" w:line="271" w:lineRule="auto"/>
        <w:ind w:left="374" w:right="13" w:hanging="222"/>
        <w:rPr>
          <w:color w:val="000000"/>
          <w:sz w:val="17"/>
          <w:szCs w:val="17"/>
        </w:rPr>
      </w:pPr>
      <w:r>
        <w:rPr>
          <w:color w:val="000000"/>
          <w:sz w:val="17"/>
          <w:szCs w:val="17"/>
        </w:rPr>
        <w:t xml:space="preserve">• </w:t>
      </w:r>
      <w:r>
        <w:rPr>
          <w:color w:val="008BCE"/>
          <w:sz w:val="17"/>
          <w:szCs w:val="17"/>
        </w:rPr>
        <w:t xml:space="preserve">Informatie </w:t>
      </w:r>
      <w:r>
        <w:rPr>
          <w:color w:val="000000"/>
          <w:sz w:val="17"/>
          <w:szCs w:val="17"/>
        </w:rPr>
        <w:t xml:space="preserve">over het arbeidsmatig functioneren op de werkvloer.  </w:t>
      </w:r>
    </w:p>
    <w:p w:rsidR="00A2266F" w:rsidRPr="00A2266F" w:rsidRDefault="00A2266F" w:rsidP="00A2266F">
      <w:pPr>
        <w:widowControl w:val="0"/>
        <w:pBdr>
          <w:top w:val="nil"/>
          <w:left w:val="nil"/>
          <w:bottom w:val="nil"/>
          <w:right w:val="nil"/>
          <w:between w:val="nil"/>
        </w:pBdr>
        <w:spacing w:before="366" w:line="271" w:lineRule="auto"/>
        <w:ind w:right="163"/>
        <w:rPr>
          <w:color w:val="000000"/>
          <w:sz w:val="17"/>
          <w:szCs w:val="17"/>
        </w:rPr>
      </w:pPr>
      <w:r w:rsidRPr="00A2266F">
        <w:rPr>
          <w:color w:val="000000"/>
          <w:sz w:val="17"/>
          <w:szCs w:val="17"/>
        </w:rPr>
        <w:t xml:space="preserve">In dit document motiveer je welke ondersteuning nodig is in de  zoektocht naar werk van de klant. Vul het in vanuit jouw perspectief.  Bespreek dit ook met de kandidaat en laat de klant het document  ondertekenen. Op basis van de situatie op de werkvloer geef je relevante  voorbeelden en informatie over de concrete gevolgen voor  </w:t>
      </w:r>
      <w:r w:rsidRPr="00A2266F">
        <w:rPr>
          <w:color w:val="000000"/>
          <w:sz w:val="17"/>
          <w:szCs w:val="17"/>
        </w:rPr>
        <w:br/>
        <w:t xml:space="preserve">de  werksituatie. Verwijs ook naar eventuele verslagen (bv. stageverslag,  </w:t>
      </w:r>
      <w:proofErr w:type="spellStart"/>
      <w:r w:rsidRPr="00A2266F">
        <w:rPr>
          <w:color w:val="000000"/>
          <w:sz w:val="17"/>
          <w:szCs w:val="17"/>
        </w:rPr>
        <w:t>coachingsgesprekken</w:t>
      </w:r>
      <w:proofErr w:type="spellEnd"/>
      <w:r w:rsidRPr="00A2266F">
        <w:rPr>
          <w:color w:val="000000"/>
          <w:sz w:val="17"/>
          <w:szCs w:val="17"/>
        </w:rPr>
        <w:t xml:space="preserve">) … </w:t>
      </w:r>
    </w:p>
    <w:p w:rsidR="00A2266F" w:rsidRPr="00A2266F" w:rsidRDefault="00A2266F" w:rsidP="00A2266F">
      <w:pPr>
        <w:pStyle w:val="Lijstalinea"/>
        <w:widowControl w:val="0"/>
        <w:numPr>
          <w:ilvl w:val="0"/>
          <w:numId w:val="2"/>
        </w:numPr>
        <w:pBdr>
          <w:top w:val="nil"/>
          <w:left w:val="nil"/>
          <w:bottom w:val="nil"/>
          <w:right w:val="nil"/>
          <w:between w:val="nil"/>
        </w:pBdr>
        <w:spacing w:before="10" w:line="240" w:lineRule="auto"/>
        <w:rPr>
          <w:color w:val="000000"/>
          <w:sz w:val="17"/>
          <w:szCs w:val="17"/>
        </w:rPr>
      </w:pPr>
      <w:r w:rsidRPr="00A2266F">
        <w:rPr>
          <w:color w:val="008BCE"/>
          <w:sz w:val="17"/>
          <w:szCs w:val="17"/>
        </w:rPr>
        <w:t xml:space="preserve">deel A: </w:t>
      </w:r>
      <w:r w:rsidRPr="00A2266F">
        <w:rPr>
          <w:color w:val="000000"/>
          <w:sz w:val="17"/>
          <w:szCs w:val="17"/>
        </w:rPr>
        <w:t xml:space="preserve">Arbeidsmatig functioneren op de werkvloer </w:t>
      </w:r>
    </w:p>
    <w:p w:rsidR="00A2266F" w:rsidRPr="00A2266F" w:rsidRDefault="00A2266F" w:rsidP="00A2266F">
      <w:pPr>
        <w:pStyle w:val="Lijstalinea"/>
        <w:widowControl w:val="0"/>
        <w:numPr>
          <w:ilvl w:val="0"/>
          <w:numId w:val="2"/>
        </w:numPr>
        <w:pBdr>
          <w:top w:val="nil"/>
          <w:left w:val="nil"/>
          <w:bottom w:val="nil"/>
          <w:right w:val="nil"/>
          <w:between w:val="nil"/>
        </w:pBdr>
        <w:spacing w:before="34" w:line="271" w:lineRule="auto"/>
        <w:ind w:right="209"/>
        <w:rPr>
          <w:color w:val="000000"/>
          <w:sz w:val="17"/>
          <w:szCs w:val="17"/>
        </w:rPr>
      </w:pPr>
      <w:r w:rsidRPr="00A2266F">
        <w:rPr>
          <w:color w:val="008BCE"/>
          <w:sz w:val="17"/>
          <w:szCs w:val="17"/>
        </w:rPr>
        <w:t xml:space="preserve">deel B: </w:t>
      </w:r>
      <w:r w:rsidRPr="00A2266F">
        <w:rPr>
          <w:color w:val="000000"/>
          <w:sz w:val="17"/>
          <w:szCs w:val="17"/>
        </w:rPr>
        <w:t xml:space="preserve">Algemeen functioneren klant in functie tot de afstand  tot de arbeidsmarkt (ICF-categorieën) </w:t>
      </w:r>
    </w:p>
    <w:p w:rsidR="00A2266F" w:rsidRDefault="00A2266F">
      <w:pPr>
        <w:widowControl w:val="0"/>
        <w:pBdr>
          <w:top w:val="nil"/>
          <w:left w:val="nil"/>
          <w:bottom w:val="nil"/>
          <w:right w:val="nil"/>
          <w:between w:val="nil"/>
        </w:pBdr>
        <w:spacing w:before="10" w:line="271" w:lineRule="auto"/>
        <w:ind w:left="151" w:right="16"/>
        <w:rPr>
          <w:color w:val="000000"/>
          <w:sz w:val="17"/>
          <w:szCs w:val="17"/>
        </w:rPr>
      </w:pPr>
    </w:p>
    <w:p w:rsidR="00A629C8" w:rsidRDefault="00A629C8">
      <w:pPr>
        <w:widowControl w:val="0"/>
        <w:pBdr>
          <w:top w:val="nil"/>
          <w:left w:val="nil"/>
          <w:bottom w:val="nil"/>
          <w:right w:val="nil"/>
          <w:between w:val="nil"/>
        </w:pBdr>
        <w:spacing w:before="10" w:line="271" w:lineRule="auto"/>
        <w:ind w:left="151" w:right="16"/>
        <w:rPr>
          <w:color w:val="000000"/>
          <w:sz w:val="17"/>
          <w:szCs w:val="17"/>
        </w:rPr>
        <w:sectPr w:rsidR="00A629C8">
          <w:type w:val="continuous"/>
          <w:pgSz w:w="11900" w:h="16820"/>
          <w:pgMar w:top="476" w:right="584" w:bottom="446" w:left="569" w:header="0" w:footer="720" w:gutter="0"/>
          <w:cols w:num="2" w:space="708" w:equalWidth="0">
            <w:col w:w="5380" w:space="0"/>
            <w:col w:w="5380" w:space="0"/>
          </w:cols>
        </w:sectPr>
      </w:pPr>
    </w:p>
    <w:tbl>
      <w:tblPr>
        <w:tblStyle w:val="a"/>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937"/>
      </w:tblGrid>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94"/>
              <w:rPr>
                <w:b/>
                <w:color w:val="144478"/>
                <w:sz w:val="18"/>
                <w:szCs w:val="18"/>
              </w:rPr>
            </w:pPr>
            <w:r>
              <w:rPr>
                <w:color w:val="144478"/>
                <w:sz w:val="18"/>
                <w:szCs w:val="18"/>
              </w:rPr>
              <w:t xml:space="preserve">Naam en functie </w:t>
            </w:r>
            <w:r>
              <w:rPr>
                <w:b/>
                <w:color w:val="144478"/>
                <w:sz w:val="18"/>
                <w:szCs w:val="18"/>
              </w:rPr>
              <w:t>aanmelder</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b/>
                <w:color w:val="144478"/>
                <w:sz w:val="18"/>
                <w:szCs w:val="18"/>
              </w:rPr>
            </w:pPr>
          </w:p>
        </w:tc>
      </w:tr>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87"/>
              <w:rPr>
                <w:color w:val="144478"/>
                <w:sz w:val="18"/>
                <w:szCs w:val="18"/>
              </w:rPr>
            </w:pPr>
            <w:r>
              <w:rPr>
                <w:color w:val="144478"/>
                <w:sz w:val="18"/>
                <w:szCs w:val="18"/>
              </w:rPr>
              <w:t>Organisatie</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84"/>
              <w:rPr>
                <w:color w:val="144478"/>
                <w:sz w:val="18"/>
                <w:szCs w:val="18"/>
              </w:rPr>
            </w:pPr>
            <w:r>
              <w:rPr>
                <w:color w:val="144478"/>
                <w:sz w:val="18"/>
                <w:szCs w:val="18"/>
              </w:rPr>
              <w:t>Telefoonnummer</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94"/>
              <w:rPr>
                <w:color w:val="144478"/>
                <w:sz w:val="18"/>
                <w:szCs w:val="18"/>
              </w:rPr>
            </w:pPr>
            <w:r>
              <w:rPr>
                <w:color w:val="144478"/>
                <w:sz w:val="18"/>
                <w:szCs w:val="18"/>
              </w:rPr>
              <w:t xml:space="preserve">E-mail </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94"/>
              <w:rPr>
                <w:color w:val="144478"/>
                <w:sz w:val="18"/>
                <w:szCs w:val="18"/>
              </w:rPr>
            </w:pPr>
            <w:r>
              <w:rPr>
                <w:color w:val="144478"/>
                <w:sz w:val="18"/>
                <w:szCs w:val="18"/>
              </w:rPr>
              <w:t>Datum van invulling</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bl>
    <w:p w:rsidR="00FC20A2" w:rsidRDefault="00FC20A2">
      <w:pPr>
        <w:widowControl w:val="0"/>
        <w:pBdr>
          <w:top w:val="nil"/>
          <w:left w:val="nil"/>
          <w:bottom w:val="nil"/>
          <w:right w:val="nil"/>
          <w:between w:val="nil"/>
        </w:pBdr>
        <w:rPr>
          <w:color w:val="000000"/>
        </w:rPr>
      </w:pPr>
    </w:p>
    <w:tbl>
      <w:tblPr>
        <w:tblStyle w:val="a0"/>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937"/>
      </w:tblGrid>
      <w:tr w:rsidR="00FC20A2">
        <w:trPr>
          <w:trHeight w:val="691"/>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94"/>
              <w:rPr>
                <w:color w:val="144478"/>
                <w:sz w:val="18"/>
                <w:szCs w:val="18"/>
              </w:rPr>
            </w:pPr>
            <w:r>
              <w:rPr>
                <w:color w:val="144478"/>
                <w:sz w:val="18"/>
                <w:szCs w:val="18"/>
              </w:rPr>
              <w:t xml:space="preserve">Naam werkzoekende of  </w:t>
            </w:r>
          </w:p>
          <w:p w:rsidR="00FC20A2" w:rsidRDefault="00C51B9D">
            <w:pPr>
              <w:widowControl w:val="0"/>
              <w:pBdr>
                <w:top w:val="nil"/>
                <w:left w:val="nil"/>
                <w:bottom w:val="nil"/>
                <w:right w:val="nil"/>
                <w:between w:val="nil"/>
              </w:pBdr>
              <w:spacing w:before="5" w:line="240" w:lineRule="auto"/>
              <w:ind w:left="190"/>
              <w:rPr>
                <w:color w:val="144478"/>
                <w:sz w:val="18"/>
                <w:szCs w:val="18"/>
              </w:rPr>
            </w:pPr>
            <w:r>
              <w:rPr>
                <w:color w:val="144478"/>
                <w:sz w:val="18"/>
                <w:szCs w:val="18"/>
              </w:rPr>
              <w:t>(kandidaat)werknemer</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475"/>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87"/>
              <w:rPr>
                <w:color w:val="144478"/>
                <w:sz w:val="18"/>
                <w:szCs w:val="18"/>
              </w:rPr>
            </w:pPr>
            <w:r>
              <w:rPr>
                <w:color w:val="144478"/>
                <w:sz w:val="18"/>
                <w:szCs w:val="18"/>
              </w:rPr>
              <w:t xml:space="preserve">Geboortedatum </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691"/>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82"/>
              <w:rPr>
                <w:color w:val="144478"/>
                <w:sz w:val="18"/>
                <w:szCs w:val="18"/>
              </w:rPr>
            </w:pPr>
            <w:r>
              <w:rPr>
                <w:color w:val="144478"/>
                <w:sz w:val="18"/>
                <w:szCs w:val="18"/>
              </w:rPr>
              <w:t>Adres</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trPr>
          <w:trHeight w:val="691"/>
        </w:trPr>
        <w:tc>
          <w:tcPr>
            <w:tcW w:w="2834"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187"/>
              <w:rPr>
                <w:color w:val="144478"/>
                <w:sz w:val="18"/>
                <w:szCs w:val="18"/>
              </w:rPr>
            </w:pPr>
            <w:r>
              <w:rPr>
                <w:color w:val="144478"/>
                <w:sz w:val="18"/>
                <w:szCs w:val="18"/>
              </w:rPr>
              <w:t xml:space="preserve">Observatieperiode </w:t>
            </w:r>
          </w:p>
          <w:p w:rsidR="00FC20A2" w:rsidRDefault="00C51B9D">
            <w:pPr>
              <w:widowControl w:val="0"/>
              <w:pBdr>
                <w:top w:val="nil"/>
                <w:left w:val="nil"/>
                <w:bottom w:val="nil"/>
                <w:right w:val="nil"/>
                <w:between w:val="nil"/>
              </w:pBdr>
              <w:spacing w:before="5" w:line="240" w:lineRule="auto"/>
              <w:ind w:left="194"/>
              <w:rPr>
                <w:color w:val="144478"/>
                <w:sz w:val="18"/>
                <w:szCs w:val="18"/>
              </w:rPr>
            </w:pPr>
            <w:r>
              <w:rPr>
                <w:color w:val="144478"/>
                <w:sz w:val="18"/>
                <w:szCs w:val="18"/>
              </w:rPr>
              <w:t>Periode stage/tewerkstelling</w:t>
            </w:r>
          </w:p>
        </w:tc>
        <w:tc>
          <w:tcPr>
            <w:tcW w:w="7937"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bl>
    <w:p w:rsidR="00FC20A2" w:rsidRDefault="007B5B67">
      <w:pPr>
        <w:widowControl w:val="0"/>
        <w:pBdr>
          <w:top w:val="nil"/>
          <w:left w:val="nil"/>
          <w:bottom w:val="nil"/>
          <w:right w:val="nil"/>
          <w:between w:val="nil"/>
        </w:pBdr>
        <w:rPr>
          <w:color w:val="000000"/>
        </w:rPr>
      </w:pPr>
      <w:r w:rsidRPr="007B5B67">
        <w:rPr>
          <w:noProof/>
          <w:color w:val="144478"/>
          <w:sz w:val="18"/>
          <w:szCs w:val="18"/>
        </w:rPr>
        <mc:AlternateContent>
          <mc:Choice Requires="wps">
            <w:drawing>
              <wp:anchor distT="45720" distB="45720" distL="114300" distR="114300" simplePos="0" relativeHeight="251659264" behindDoc="0" locked="0" layoutInCell="1" allowOverlap="1">
                <wp:simplePos x="0" y="0"/>
                <wp:positionH relativeFrom="margin">
                  <wp:posOffset>3926205</wp:posOffset>
                </wp:positionH>
                <wp:positionV relativeFrom="paragraph">
                  <wp:posOffset>187325</wp:posOffset>
                </wp:positionV>
                <wp:extent cx="3116580" cy="777240"/>
                <wp:effectExtent l="0" t="0" r="2667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777240"/>
                        </a:xfrm>
                        <a:prstGeom prst="rect">
                          <a:avLst/>
                        </a:prstGeom>
                        <a:solidFill>
                          <a:srgbClr val="FFFFFF"/>
                        </a:solidFill>
                        <a:ln w="9525">
                          <a:solidFill>
                            <a:srgbClr val="000000"/>
                          </a:solidFill>
                          <a:miter lim="800000"/>
                          <a:headEnd/>
                          <a:tailEnd/>
                        </a:ln>
                      </wps:spPr>
                      <wps:txbx>
                        <w:txbxContent>
                          <w:p w:rsidR="007B5B67" w:rsidRDefault="007B5B67" w:rsidP="00255C9F">
                            <w:pPr>
                              <w:jc w:val="center"/>
                            </w:pPr>
                            <w:r>
                              <w:rPr>
                                <w:color w:val="144478"/>
                                <w:sz w:val="18"/>
                                <w:szCs w:val="18"/>
                              </w:rPr>
                              <w:t>Handtekening werkgever/partner van VDAB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15pt;margin-top:14.75pt;width:245.4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">
                <v:textbox>
                  <w:txbxContent>
                    <w:p w:rsidR="007B5B67" w:rsidRDefault="007B5B67" w:rsidP="00255C9F">
                      <w:pPr>
                        <w:jc w:val="center"/>
                      </w:pPr>
                      <w:r>
                        <w:rPr>
                          <w:color w:val="144478"/>
                          <w:sz w:val="18"/>
                          <w:szCs w:val="18"/>
                        </w:rPr>
                        <w:t>Handtekening werkgever/partner van VDAB</w:t>
                      </w:r>
                    </w:p>
                  </w:txbxContent>
                </v:textbox>
                <w10:wrap type="square" anchorx="margin"/>
              </v:shape>
            </w:pict>
          </mc:Fallback>
        </mc:AlternateContent>
      </w:r>
    </w:p>
    <w:p w:rsidR="00FC20A2" w:rsidRPr="007B5B67" w:rsidRDefault="00C51B9D" w:rsidP="007B5B67">
      <w:pPr>
        <w:widowControl w:val="0"/>
        <w:pBdr>
          <w:top w:val="nil"/>
          <w:left w:val="nil"/>
          <w:bottom w:val="nil"/>
          <w:right w:val="nil"/>
          <w:between w:val="nil"/>
        </w:pBdr>
        <w:spacing w:line="271" w:lineRule="auto"/>
        <w:ind w:left="142" w:right="-454"/>
        <w:rPr>
          <w:color w:val="000000"/>
          <w:sz w:val="20"/>
          <w:szCs w:val="20"/>
        </w:rPr>
      </w:pPr>
      <w:r w:rsidRPr="007B5B67">
        <w:rPr>
          <w:color w:val="000000"/>
          <w:sz w:val="20"/>
          <w:szCs w:val="20"/>
        </w:rPr>
        <w:t xml:space="preserve">Ik, werkgever of partner van VDAB, verklaar op eer dat de informatie  en gegevens met de kandidaat werden besproken en er een kopie van  dit formulier aan de kandidaat werd meegegeven. </w:t>
      </w:r>
    </w:p>
    <w:p w:rsidR="007B5B67" w:rsidRPr="007B5B67" w:rsidRDefault="007B5B67" w:rsidP="007B5B67">
      <w:pPr>
        <w:widowControl w:val="0"/>
        <w:pBdr>
          <w:top w:val="nil"/>
          <w:left w:val="nil"/>
          <w:bottom w:val="nil"/>
          <w:right w:val="nil"/>
          <w:between w:val="nil"/>
        </w:pBdr>
        <w:spacing w:line="271" w:lineRule="auto"/>
        <w:ind w:left="142" w:right="-454"/>
        <w:rPr>
          <w:color w:val="000000"/>
          <w:sz w:val="20"/>
          <w:szCs w:val="20"/>
        </w:rPr>
      </w:pPr>
    </w:p>
    <w:p w:rsidR="00FC20A2" w:rsidRPr="007B5B67" w:rsidRDefault="00C51B9D" w:rsidP="007B5B67">
      <w:pPr>
        <w:widowControl w:val="0"/>
        <w:pBdr>
          <w:top w:val="nil"/>
          <w:left w:val="nil"/>
          <w:bottom w:val="nil"/>
          <w:right w:val="nil"/>
          <w:between w:val="nil"/>
        </w:pBdr>
        <w:spacing w:line="240" w:lineRule="auto"/>
        <w:ind w:left="142" w:right="-454"/>
        <w:rPr>
          <w:color w:val="000000"/>
          <w:sz w:val="20"/>
          <w:szCs w:val="20"/>
        </w:rPr>
      </w:pPr>
      <w:r w:rsidRPr="007B5B67">
        <w:rPr>
          <w:color w:val="000000"/>
          <w:sz w:val="20"/>
          <w:szCs w:val="20"/>
        </w:rPr>
        <w:t xml:space="preserve">Datum:  </w:t>
      </w:r>
    </w:p>
    <w:p w:rsidR="007B5B67" w:rsidRPr="007B5B67" w:rsidRDefault="00255C9F" w:rsidP="007B5B67">
      <w:pPr>
        <w:widowControl w:val="0"/>
        <w:pBdr>
          <w:top w:val="nil"/>
          <w:left w:val="nil"/>
          <w:bottom w:val="nil"/>
          <w:right w:val="nil"/>
          <w:between w:val="nil"/>
        </w:pBdr>
        <w:spacing w:line="271" w:lineRule="auto"/>
        <w:ind w:left="142" w:right="-454"/>
        <w:rPr>
          <w:color w:val="000000"/>
          <w:sz w:val="20"/>
          <w:szCs w:val="20"/>
        </w:rPr>
      </w:pPr>
      <w:r w:rsidRPr="007B5B67">
        <w:rPr>
          <w:noProof/>
          <w:color w:val="144478"/>
          <w:sz w:val="20"/>
          <w:szCs w:val="20"/>
        </w:rPr>
        <mc:AlternateContent>
          <mc:Choice Requires="wps">
            <w:drawing>
              <wp:anchor distT="45720" distB="45720" distL="114300" distR="114300" simplePos="0" relativeHeight="251661312" behindDoc="0" locked="0" layoutInCell="1" allowOverlap="1" wp14:anchorId="14813FA7" wp14:editId="3D73B1E6">
                <wp:simplePos x="0" y="0"/>
                <wp:positionH relativeFrom="margin">
                  <wp:posOffset>3918585</wp:posOffset>
                </wp:positionH>
                <wp:positionV relativeFrom="paragraph">
                  <wp:posOffset>83820</wp:posOffset>
                </wp:positionV>
                <wp:extent cx="3116580" cy="762000"/>
                <wp:effectExtent l="0" t="0" r="2667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762000"/>
                        </a:xfrm>
                        <a:prstGeom prst="rect">
                          <a:avLst/>
                        </a:prstGeom>
                        <a:solidFill>
                          <a:srgbClr val="FFFFFF"/>
                        </a:solidFill>
                        <a:ln w="9525">
                          <a:solidFill>
                            <a:srgbClr val="000000"/>
                          </a:solidFill>
                          <a:miter lim="800000"/>
                          <a:headEnd/>
                          <a:tailEnd/>
                        </a:ln>
                      </wps:spPr>
                      <wps:txbx>
                        <w:txbxContent>
                          <w:p w:rsidR="007B5B67" w:rsidRDefault="007B5B67" w:rsidP="00255C9F">
                            <w:pPr>
                              <w:jc w:val="center"/>
                            </w:pPr>
                            <w:r>
                              <w:rPr>
                                <w:color w:val="144478"/>
                                <w:sz w:val="18"/>
                                <w:szCs w:val="18"/>
                              </w:rPr>
                              <w:t>Handtekening kandidaat/klant werkzoekende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13FA7" id="_x0000_s1027" type="#_x0000_t202" style="position:absolute;left:0;text-align:left;margin-left:308.55pt;margin-top:6.6pt;width:245.4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">
                <v:textbox>
                  <w:txbxContent>
                    <w:p w:rsidR="007B5B67" w:rsidRDefault="007B5B67" w:rsidP="00255C9F">
                      <w:pPr>
                        <w:jc w:val="center"/>
                      </w:pPr>
                      <w:r>
                        <w:rPr>
                          <w:color w:val="144478"/>
                          <w:sz w:val="18"/>
                          <w:szCs w:val="18"/>
                        </w:rPr>
                        <w:t>Handtekening kandidaat/klant werkzoekende</w:t>
                      </w:r>
                    </w:p>
                  </w:txbxContent>
                </v:textbox>
                <w10:wrap type="square" anchorx="margin"/>
              </v:shape>
            </w:pict>
          </mc:Fallback>
        </mc:AlternateContent>
      </w:r>
    </w:p>
    <w:p w:rsidR="00FC20A2" w:rsidRPr="007B5B67" w:rsidRDefault="00C51B9D" w:rsidP="007B5B67">
      <w:pPr>
        <w:widowControl w:val="0"/>
        <w:pBdr>
          <w:top w:val="nil"/>
          <w:left w:val="nil"/>
          <w:bottom w:val="nil"/>
          <w:right w:val="nil"/>
          <w:between w:val="nil"/>
        </w:pBdr>
        <w:spacing w:line="271" w:lineRule="auto"/>
        <w:ind w:left="142" w:right="-454"/>
        <w:rPr>
          <w:color w:val="000000"/>
          <w:sz w:val="20"/>
          <w:szCs w:val="20"/>
        </w:rPr>
      </w:pPr>
      <w:r w:rsidRPr="007B5B67">
        <w:rPr>
          <w:color w:val="000000"/>
          <w:sz w:val="20"/>
          <w:szCs w:val="20"/>
        </w:rPr>
        <w:t xml:space="preserve">Ik ben akkoord dat de informatie in dit aanmeldingsformulier aan  VDAB wordt doorgegeven. </w:t>
      </w:r>
    </w:p>
    <w:p w:rsidR="007B5B67" w:rsidRPr="007B5B67" w:rsidRDefault="007B5B67" w:rsidP="007B5B67">
      <w:pPr>
        <w:widowControl w:val="0"/>
        <w:pBdr>
          <w:top w:val="nil"/>
          <w:left w:val="nil"/>
          <w:bottom w:val="nil"/>
          <w:right w:val="nil"/>
          <w:between w:val="nil"/>
        </w:pBdr>
        <w:spacing w:line="240" w:lineRule="auto"/>
        <w:ind w:left="142" w:right="-454"/>
        <w:rPr>
          <w:color w:val="000000"/>
          <w:sz w:val="20"/>
          <w:szCs w:val="20"/>
        </w:rPr>
      </w:pPr>
    </w:p>
    <w:p w:rsidR="007B5B67" w:rsidRPr="007B5B67" w:rsidRDefault="00C51B9D" w:rsidP="007B5B67">
      <w:pPr>
        <w:widowControl w:val="0"/>
        <w:pBdr>
          <w:top w:val="nil"/>
          <w:left w:val="nil"/>
          <w:bottom w:val="nil"/>
          <w:right w:val="nil"/>
          <w:between w:val="nil"/>
        </w:pBdr>
        <w:spacing w:line="240" w:lineRule="auto"/>
        <w:ind w:left="142" w:right="-454"/>
        <w:rPr>
          <w:color w:val="000000"/>
          <w:sz w:val="20"/>
          <w:szCs w:val="20"/>
        </w:rPr>
      </w:pPr>
      <w:r w:rsidRPr="007B5B67">
        <w:rPr>
          <w:color w:val="000000"/>
          <w:sz w:val="20"/>
          <w:szCs w:val="20"/>
        </w:rPr>
        <w:t>Datum</w:t>
      </w:r>
      <w:r w:rsidR="007B5B67" w:rsidRPr="007B5B67">
        <w:rPr>
          <w:color w:val="000000"/>
          <w:sz w:val="20"/>
          <w:szCs w:val="20"/>
        </w:rPr>
        <w:t xml:space="preserve"> </w:t>
      </w:r>
      <w:r w:rsidRPr="007B5B67">
        <w:rPr>
          <w:color w:val="000000"/>
          <w:sz w:val="20"/>
          <w:szCs w:val="20"/>
        </w:rPr>
        <w:t xml:space="preserve">:  </w:t>
      </w:r>
      <w:r w:rsidR="007B5B67" w:rsidRPr="007B5B67">
        <w:rPr>
          <w:color w:val="000000"/>
          <w:sz w:val="20"/>
          <w:szCs w:val="20"/>
        </w:rPr>
        <w:tab/>
      </w:r>
      <w:r w:rsidR="007B5B67" w:rsidRPr="007B5B67">
        <w:rPr>
          <w:color w:val="000000"/>
          <w:sz w:val="20"/>
          <w:szCs w:val="20"/>
        </w:rPr>
        <w:tab/>
      </w:r>
      <w:r w:rsidR="007B5B67" w:rsidRPr="007B5B67">
        <w:rPr>
          <w:color w:val="000000"/>
          <w:sz w:val="20"/>
          <w:szCs w:val="20"/>
        </w:rPr>
        <w:tab/>
      </w:r>
      <w:r w:rsidR="007B5B67" w:rsidRPr="007B5B67">
        <w:rPr>
          <w:color w:val="000000"/>
          <w:sz w:val="20"/>
          <w:szCs w:val="20"/>
        </w:rPr>
        <w:tab/>
      </w:r>
    </w:p>
    <w:p w:rsidR="00FC20A2" w:rsidRDefault="00C51B9D" w:rsidP="007B5B67">
      <w:pPr>
        <w:widowControl w:val="0"/>
        <w:pBdr>
          <w:top w:val="nil"/>
          <w:left w:val="nil"/>
          <w:bottom w:val="nil"/>
          <w:right w:val="nil"/>
          <w:between w:val="nil"/>
        </w:pBdr>
        <w:spacing w:line="240" w:lineRule="auto"/>
        <w:ind w:left="142" w:right="-454"/>
        <w:rPr>
          <w:color w:val="144478"/>
          <w:sz w:val="20"/>
          <w:szCs w:val="20"/>
        </w:rPr>
      </w:pPr>
      <w:r>
        <w:rPr>
          <w:color w:val="144478"/>
          <w:sz w:val="20"/>
          <w:szCs w:val="20"/>
        </w:rPr>
        <w:lastRenderedPageBreak/>
        <w:t>Samen sterk voor werk</w:t>
      </w:r>
      <w:r w:rsidR="007B5B67">
        <w:rPr>
          <w:color w:val="144478"/>
          <w:sz w:val="20"/>
          <w:szCs w:val="20"/>
        </w:rPr>
        <w:t xml:space="preserve">                             </w:t>
      </w:r>
      <w:r>
        <w:rPr>
          <w:color w:val="144478"/>
          <w:sz w:val="20"/>
          <w:szCs w:val="20"/>
        </w:rPr>
        <w:t xml:space="preserve"> </w:t>
      </w:r>
      <w:r w:rsidR="007B5B67">
        <w:rPr>
          <w:noProof/>
        </w:rPr>
        <w:drawing>
          <wp:inline distT="0" distB="0" distL="0" distR="0">
            <wp:extent cx="814876" cy="397318"/>
            <wp:effectExtent l="0" t="0" r="4445" b="3175"/>
            <wp:docPr id="1" name="Afbeelding 1" descr="https://www.vdab.be/sites/default/files/media/images/VDAB%20logo_donkerblau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dab.be/sites/default/files/media/images/VDAB%20logo_donkerblauw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715" cy="400165"/>
                    </a:xfrm>
                    <a:prstGeom prst="rect">
                      <a:avLst/>
                    </a:prstGeom>
                    <a:noFill/>
                    <a:ln>
                      <a:noFill/>
                    </a:ln>
                  </pic:spPr>
                </pic:pic>
              </a:graphicData>
            </a:graphic>
          </wp:inline>
        </w:drawing>
      </w:r>
    </w:p>
    <w:p w:rsidR="00FC20A2" w:rsidRDefault="00FC20A2">
      <w:pPr>
        <w:widowControl w:val="0"/>
        <w:pBdr>
          <w:top w:val="nil"/>
          <w:left w:val="nil"/>
          <w:bottom w:val="nil"/>
          <w:right w:val="nil"/>
          <w:between w:val="nil"/>
        </w:pBdr>
        <w:spacing w:before="6" w:line="240" w:lineRule="auto"/>
        <w:rPr>
          <w:color w:val="144478"/>
          <w:sz w:val="20"/>
          <w:szCs w:val="20"/>
        </w:rPr>
        <w:sectPr w:rsidR="00FC20A2" w:rsidSect="007B5B67">
          <w:type w:val="continuous"/>
          <w:pgSz w:w="11900" w:h="16820"/>
          <w:pgMar w:top="476" w:right="2293" w:bottom="446" w:left="568" w:header="0" w:footer="720" w:gutter="0"/>
          <w:cols w:space="708"/>
        </w:sectPr>
      </w:pPr>
    </w:p>
    <w:p w:rsidR="009573FB" w:rsidRDefault="00C51B9D" w:rsidP="009573F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246"/>
        <w:rPr>
          <w:color w:val="144478"/>
          <w:sz w:val="18"/>
          <w:szCs w:val="18"/>
        </w:rPr>
      </w:pPr>
      <w:r>
        <w:rPr>
          <w:color w:val="144478"/>
          <w:sz w:val="36"/>
          <w:szCs w:val="36"/>
        </w:rPr>
        <w:t xml:space="preserve">Aanmeldingsvraag </w:t>
      </w:r>
      <w:r w:rsidR="00574D94">
        <w:rPr>
          <w:color w:val="144478"/>
          <w:sz w:val="36"/>
          <w:szCs w:val="36"/>
        </w:rPr>
        <w:br/>
      </w:r>
      <w:r w:rsidR="00574D94">
        <w:rPr>
          <w:color w:val="144478"/>
          <w:sz w:val="18"/>
          <w:szCs w:val="18"/>
        </w:rPr>
        <w:t>Kruis één van de onderstaande mogelijkheden aan en vul aan in het kade</w:t>
      </w:r>
      <w:r w:rsidR="009573FB">
        <w:rPr>
          <w:color w:val="144478"/>
          <w:sz w:val="18"/>
          <w:szCs w:val="18"/>
        </w:rPr>
        <w:t>r</w:t>
      </w:r>
    </w:p>
    <w:p w:rsidR="009573FB" w:rsidRDefault="009573FB" w:rsidP="009573FB">
      <w:pPr>
        <w:widowControl w:val="0"/>
        <w:spacing w:line="240" w:lineRule="auto"/>
        <w:ind w:left="246"/>
        <w:rPr>
          <w:color w:val="008BCE"/>
          <w:sz w:val="17"/>
          <w:szCs w:val="17"/>
        </w:rPr>
        <w:sectPr w:rsidR="009573FB" w:rsidSect="009573FB">
          <w:type w:val="continuous"/>
          <w:pgSz w:w="11900" w:h="16820"/>
          <w:pgMar w:top="476" w:right="2630" w:bottom="446" w:left="571" w:header="0" w:footer="720" w:gutter="0"/>
          <w:cols w:space="0"/>
        </w:sectPr>
      </w:pPr>
    </w:p>
    <w:p w:rsidR="009573FB" w:rsidRDefault="009573FB" w:rsidP="009573FB">
      <w:pPr>
        <w:widowControl w:val="0"/>
        <w:spacing w:line="240" w:lineRule="auto"/>
        <w:ind w:left="246"/>
        <w:rPr>
          <w:color w:val="008BCE"/>
          <w:sz w:val="17"/>
          <w:szCs w:val="17"/>
        </w:rPr>
      </w:pPr>
    </w:p>
    <w:p w:rsidR="00FC20A2" w:rsidRPr="00A975E9" w:rsidRDefault="00C51B9D" w:rsidP="00A975E9">
      <w:pPr>
        <w:widowControl w:val="0"/>
        <w:spacing w:line="240" w:lineRule="auto"/>
        <w:ind w:left="246" w:right="-2019"/>
        <w:rPr>
          <w:color w:val="008BCE"/>
          <w:sz w:val="20"/>
          <w:szCs w:val="17"/>
        </w:rPr>
      </w:pPr>
      <w:r w:rsidRPr="00A975E9">
        <w:rPr>
          <w:color w:val="008BCE"/>
          <w:sz w:val="20"/>
          <w:szCs w:val="17"/>
        </w:rPr>
        <w:t xml:space="preserve">Ondersteuning op de werkvloer: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426" w:right="-2019"/>
        <w:rPr>
          <w:color w:val="000000"/>
          <w:sz w:val="20"/>
          <w:szCs w:val="17"/>
        </w:rPr>
      </w:pPr>
      <w:r w:rsidRPr="00A975E9">
        <w:rPr>
          <w:color w:val="000000"/>
          <w:sz w:val="20"/>
          <w:szCs w:val="17"/>
        </w:rPr>
        <w:t xml:space="preserve">BTOM VOP (niet-automatisch recht) </w:t>
      </w:r>
    </w:p>
    <w:p w:rsidR="009573FB"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426" w:right="-2019"/>
        <w:rPr>
          <w:color w:val="000000"/>
          <w:sz w:val="20"/>
          <w:szCs w:val="17"/>
        </w:rPr>
      </w:pPr>
      <w:r w:rsidRPr="00A975E9">
        <w:rPr>
          <w:color w:val="000000"/>
          <w:sz w:val="20"/>
          <w:szCs w:val="17"/>
        </w:rPr>
        <w:t xml:space="preserve">BTOM aanpassing arbeidspost / arbeidsgereedschap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426" w:right="-2019"/>
        <w:rPr>
          <w:color w:val="000000"/>
          <w:sz w:val="20"/>
          <w:szCs w:val="17"/>
        </w:rPr>
      </w:pPr>
      <w:r w:rsidRPr="00A975E9">
        <w:rPr>
          <w:color w:val="000000"/>
          <w:sz w:val="20"/>
          <w:szCs w:val="17"/>
        </w:rPr>
        <w:t xml:space="preserve">advies Collectief Maatwerk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426" w:right="-2019"/>
        <w:rPr>
          <w:color w:val="000000"/>
          <w:sz w:val="20"/>
          <w:szCs w:val="17"/>
        </w:rPr>
      </w:pPr>
      <w:r w:rsidRPr="00A975E9">
        <w:rPr>
          <w:color w:val="000000"/>
          <w:sz w:val="20"/>
          <w:szCs w:val="17"/>
        </w:rPr>
        <w:t xml:space="preserve">advies Lokale Diensteneconomie </w:t>
      </w:r>
    </w:p>
    <w:p w:rsidR="009573FB" w:rsidRPr="00A975E9" w:rsidRDefault="009573FB" w:rsidP="00A975E9">
      <w:pPr>
        <w:widowControl w:val="0"/>
        <w:pBdr>
          <w:top w:val="nil"/>
          <w:left w:val="nil"/>
          <w:bottom w:val="nil"/>
          <w:right w:val="nil"/>
          <w:between w:val="nil"/>
        </w:pBdr>
        <w:spacing w:line="240" w:lineRule="auto"/>
        <w:ind w:right="-2019"/>
        <w:rPr>
          <w:color w:val="008BCE"/>
          <w:sz w:val="20"/>
          <w:szCs w:val="17"/>
        </w:rPr>
      </w:pPr>
    </w:p>
    <w:p w:rsidR="009573FB" w:rsidRPr="00A975E9" w:rsidRDefault="009573FB" w:rsidP="00A975E9">
      <w:pPr>
        <w:widowControl w:val="0"/>
        <w:pBdr>
          <w:top w:val="nil"/>
          <w:left w:val="nil"/>
          <w:bottom w:val="nil"/>
          <w:right w:val="nil"/>
          <w:between w:val="nil"/>
        </w:pBdr>
        <w:spacing w:line="240" w:lineRule="auto"/>
        <w:ind w:right="-2019"/>
        <w:rPr>
          <w:color w:val="008BCE"/>
          <w:sz w:val="20"/>
          <w:szCs w:val="17"/>
        </w:rPr>
      </w:pPr>
    </w:p>
    <w:p w:rsidR="00C944A0" w:rsidRDefault="00C944A0" w:rsidP="00A975E9">
      <w:pPr>
        <w:widowControl w:val="0"/>
        <w:pBdr>
          <w:top w:val="nil"/>
          <w:left w:val="nil"/>
          <w:bottom w:val="nil"/>
          <w:right w:val="nil"/>
          <w:between w:val="nil"/>
        </w:pBdr>
        <w:spacing w:line="240" w:lineRule="auto"/>
        <w:ind w:right="-2019" w:firstLine="426"/>
        <w:rPr>
          <w:color w:val="008BCE"/>
          <w:sz w:val="20"/>
          <w:szCs w:val="17"/>
        </w:rPr>
      </w:pPr>
    </w:p>
    <w:p w:rsidR="00FC20A2" w:rsidRPr="00A975E9" w:rsidRDefault="00C51B9D" w:rsidP="00A975E9">
      <w:pPr>
        <w:widowControl w:val="0"/>
        <w:pBdr>
          <w:top w:val="nil"/>
          <w:left w:val="nil"/>
          <w:bottom w:val="nil"/>
          <w:right w:val="nil"/>
          <w:between w:val="nil"/>
        </w:pBdr>
        <w:spacing w:line="240" w:lineRule="auto"/>
        <w:ind w:right="-2019" w:firstLine="426"/>
        <w:rPr>
          <w:color w:val="008BCE"/>
          <w:sz w:val="20"/>
          <w:szCs w:val="17"/>
        </w:rPr>
      </w:pPr>
      <w:r w:rsidRPr="00A975E9">
        <w:rPr>
          <w:color w:val="008BCE"/>
          <w:sz w:val="20"/>
          <w:szCs w:val="17"/>
        </w:rPr>
        <w:t xml:space="preserve">Aangepast bemiddelingsadvies of traject: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851" w:right="-2019"/>
        <w:rPr>
          <w:color w:val="000000"/>
          <w:sz w:val="20"/>
          <w:szCs w:val="17"/>
        </w:rPr>
      </w:pPr>
      <w:r w:rsidRPr="00A975E9">
        <w:rPr>
          <w:color w:val="000000"/>
          <w:sz w:val="20"/>
          <w:szCs w:val="17"/>
        </w:rPr>
        <w:t xml:space="preserve">activeringstrajecten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851" w:right="-2019"/>
        <w:rPr>
          <w:color w:val="000000"/>
          <w:sz w:val="20"/>
          <w:szCs w:val="17"/>
        </w:rPr>
      </w:pPr>
      <w:r w:rsidRPr="00A975E9">
        <w:rPr>
          <w:color w:val="000000"/>
          <w:sz w:val="20"/>
          <w:szCs w:val="17"/>
        </w:rPr>
        <w:t xml:space="preserve">advies Welzijn </w:t>
      </w:r>
    </w:p>
    <w:p w:rsidR="00FC20A2"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851" w:right="-2019"/>
        <w:rPr>
          <w:color w:val="000000"/>
          <w:sz w:val="20"/>
          <w:szCs w:val="17"/>
        </w:rPr>
      </w:pPr>
      <w:r w:rsidRPr="00A975E9">
        <w:rPr>
          <w:color w:val="000000"/>
          <w:sz w:val="20"/>
          <w:szCs w:val="17"/>
        </w:rPr>
        <w:t xml:space="preserve">AMA Sociale Economie </w:t>
      </w:r>
    </w:p>
    <w:p w:rsidR="009573FB" w:rsidRPr="00A975E9" w:rsidRDefault="00C51B9D" w:rsidP="00A975E9">
      <w:pPr>
        <w:pStyle w:val="Lijstalinea"/>
        <w:widowControl w:val="0"/>
        <w:numPr>
          <w:ilvl w:val="0"/>
          <w:numId w:val="3"/>
        </w:numPr>
        <w:pBdr>
          <w:top w:val="nil"/>
          <w:left w:val="nil"/>
          <w:bottom w:val="nil"/>
          <w:right w:val="nil"/>
          <w:between w:val="nil"/>
        </w:pBdr>
        <w:spacing w:before="274" w:line="240" w:lineRule="auto"/>
        <w:ind w:left="851" w:right="-2019"/>
        <w:rPr>
          <w:color w:val="000000"/>
          <w:sz w:val="20"/>
          <w:szCs w:val="17"/>
        </w:rPr>
      </w:pPr>
      <w:r w:rsidRPr="00A975E9">
        <w:rPr>
          <w:color w:val="000000"/>
          <w:sz w:val="20"/>
          <w:szCs w:val="17"/>
        </w:rPr>
        <w:t xml:space="preserve">gespecialiseerde bemiddeling naar werk </w:t>
      </w:r>
    </w:p>
    <w:p w:rsidR="00FC20A2" w:rsidRPr="00C944A0" w:rsidRDefault="00C51B9D" w:rsidP="00A975E9">
      <w:pPr>
        <w:pStyle w:val="Lijstalinea"/>
        <w:widowControl w:val="0"/>
        <w:numPr>
          <w:ilvl w:val="0"/>
          <w:numId w:val="3"/>
        </w:numPr>
        <w:pBdr>
          <w:top w:val="nil"/>
          <w:left w:val="nil"/>
          <w:bottom w:val="nil"/>
          <w:right w:val="nil"/>
          <w:between w:val="nil"/>
        </w:pBdr>
        <w:spacing w:before="274" w:line="240" w:lineRule="auto"/>
        <w:ind w:left="851" w:right="-2019"/>
        <w:rPr>
          <w:color w:val="000000"/>
          <w:sz w:val="17"/>
          <w:szCs w:val="17"/>
        </w:rPr>
      </w:pPr>
      <w:r w:rsidRPr="00A975E9">
        <w:rPr>
          <w:color w:val="000000"/>
          <w:sz w:val="20"/>
          <w:szCs w:val="17"/>
        </w:rPr>
        <w:t xml:space="preserve">andere (vb. Wijk-werken) </w:t>
      </w:r>
    </w:p>
    <w:p w:rsidR="00C944A0" w:rsidRPr="00C944A0" w:rsidRDefault="00C944A0" w:rsidP="00C944A0">
      <w:pPr>
        <w:widowControl w:val="0"/>
        <w:pBdr>
          <w:top w:val="nil"/>
          <w:left w:val="nil"/>
          <w:bottom w:val="nil"/>
          <w:right w:val="nil"/>
          <w:between w:val="nil"/>
        </w:pBdr>
        <w:spacing w:before="274" w:line="240" w:lineRule="auto"/>
        <w:ind w:right="-2019"/>
        <w:rPr>
          <w:color w:val="000000"/>
          <w:sz w:val="17"/>
          <w:szCs w:val="17"/>
        </w:rPr>
        <w:sectPr w:rsidR="00C944A0" w:rsidRPr="00C944A0" w:rsidSect="009573FB">
          <w:type w:val="continuous"/>
          <w:pgSz w:w="11900" w:h="16820"/>
          <w:pgMar w:top="476" w:right="2630" w:bottom="446" w:left="571" w:header="0" w:footer="720" w:gutter="0"/>
          <w:cols w:num="2" w:space="708" w:equalWidth="0">
            <w:col w:w="4358" w:space="2"/>
            <w:col w:w="4360" w:space="0"/>
          </w:cols>
        </w:sectPr>
      </w:pPr>
    </w:p>
    <w:p w:rsidR="00C944A0" w:rsidRDefault="00C944A0" w:rsidP="00C944A0">
      <w:pPr>
        <w:widowControl w:val="0"/>
        <w:pBdr>
          <w:top w:val="nil"/>
          <w:left w:val="nil"/>
          <w:bottom w:val="nil"/>
          <w:right w:val="nil"/>
          <w:between w:val="nil"/>
        </w:pBdr>
        <w:spacing w:before="562" w:line="239" w:lineRule="auto"/>
        <w:ind w:left="195" w:right="2198"/>
        <w:rPr>
          <w:color w:val="008BCE"/>
          <w:sz w:val="18"/>
          <w:szCs w:val="18"/>
        </w:rPr>
      </w:pPr>
      <w:r w:rsidRPr="009573FB">
        <w:rPr>
          <w:noProof/>
          <w:color w:val="008BCE"/>
          <w:sz w:val="18"/>
          <w:szCs w:val="18"/>
        </w:rPr>
        <mc:AlternateContent>
          <mc:Choice Requires="wps">
            <w:drawing>
              <wp:anchor distT="45720" distB="45720" distL="114300" distR="114300" simplePos="0" relativeHeight="251663360" behindDoc="0" locked="0" layoutInCell="1" allowOverlap="1">
                <wp:simplePos x="0" y="0"/>
                <wp:positionH relativeFrom="column">
                  <wp:posOffset>131445</wp:posOffset>
                </wp:positionH>
                <wp:positionV relativeFrom="paragraph">
                  <wp:posOffset>774065</wp:posOffset>
                </wp:positionV>
                <wp:extent cx="6469380" cy="3124200"/>
                <wp:effectExtent l="0" t="0" r="2667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124200"/>
                        </a:xfrm>
                        <a:prstGeom prst="rect">
                          <a:avLst/>
                        </a:prstGeom>
                        <a:solidFill>
                          <a:srgbClr val="FFFFFF"/>
                        </a:solidFill>
                        <a:ln w="9525">
                          <a:solidFill>
                            <a:srgbClr val="000000"/>
                          </a:solidFill>
                          <a:miter lim="800000"/>
                          <a:headEnd/>
                          <a:tailEnd/>
                        </a:ln>
                      </wps:spPr>
                      <wps:txbx>
                        <w:txbxContent>
                          <w:p w:rsidR="009573FB" w:rsidRPr="009573FB" w:rsidRDefault="00957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5pt;margin-top:60.95pt;width:509.4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">
                <v:textbox>
                  <w:txbxContent>
                    <w:p w:rsidR="009573FB" w:rsidRPr="009573FB" w:rsidRDefault="009573FB"/>
                  </w:txbxContent>
                </v:textbox>
                <w10:wrap type="square"/>
              </v:shape>
            </w:pict>
          </mc:Fallback>
        </mc:AlternateContent>
      </w:r>
      <w:r w:rsidR="00C51B9D">
        <w:rPr>
          <w:color w:val="008BCE"/>
          <w:sz w:val="18"/>
          <w:szCs w:val="18"/>
        </w:rPr>
        <w:t xml:space="preserve">Noteer hier je doorverwijsvraag en de korte historiek van de stappen in het traject van de kandidaat/klant (Formuleer zo duidelijk en concreet mogelijk de verwachtingen van het onderzoek): </w:t>
      </w:r>
    </w:p>
    <w:p w:rsidR="00FC20A2" w:rsidRDefault="00C944A0" w:rsidP="00C944A0">
      <w:pPr>
        <w:widowControl w:val="0"/>
        <w:pBdr>
          <w:top w:val="nil"/>
          <w:left w:val="nil"/>
          <w:bottom w:val="nil"/>
          <w:right w:val="nil"/>
          <w:between w:val="nil"/>
        </w:pBdr>
        <w:spacing w:before="562" w:line="239" w:lineRule="auto"/>
        <w:ind w:left="195" w:right="2198"/>
        <w:rPr>
          <w:color w:val="008BCE"/>
          <w:sz w:val="18"/>
          <w:szCs w:val="18"/>
        </w:rPr>
      </w:pPr>
      <w:r>
        <w:rPr>
          <w:color w:val="008BCE"/>
          <w:sz w:val="18"/>
          <w:szCs w:val="18"/>
        </w:rPr>
        <w:t xml:space="preserve"> </w:t>
      </w:r>
      <w:r w:rsidR="00C51B9D">
        <w:rPr>
          <w:color w:val="008BCE"/>
          <w:sz w:val="18"/>
          <w:szCs w:val="18"/>
        </w:rPr>
        <w:t xml:space="preserve">Dit is de vraag van de kandidaat </w:t>
      </w:r>
    </w:p>
    <w:p w:rsidR="00C944A0" w:rsidRDefault="00C944A0" w:rsidP="00C944A0">
      <w:pPr>
        <w:widowControl w:val="0"/>
        <w:pBdr>
          <w:top w:val="nil"/>
          <w:left w:val="nil"/>
          <w:bottom w:val="nil"/>
          <w:right w:val="nil"/>
          <w:between w:val="nil"/>
        </w:pBdr>
        <w:spacing w:before="5" w:line="240" w:lineRule="auto"/>
        <w:ind w:left="195"/>
        <w:rPr>
          <w:color w:val="008BCE"/>
          <w:sz w:val="18"/>
          <w:szCs w:val="18"/>
        </w:rPr>
      </w:pPr>
      <w:r w:rsidRPr="009573FB">
        <w:rPr>
          <w:noProof/>
          <w:color w:val="008BCE"/>
          <w:sz w:val="18"/>
          <w:szCs w:val="18"/>
        </w:rPr>
        <mc:AlternateContent>
          <mc:Choice Requires="wps">
            <w:drawing>
              <wp:anchor distT="45720" distB="45720" distL="114300" distR="114300" simplePos="0" relativeHeight="251665408" behindDoc="0" locked="0" layoutInCell="1" allowOverlap="1" wp14:anchorId="5B7C6D08" wp14:editId="4F6FA31F">
                <wp:simplePos x="0" y="0"/>
                <wp:positionH relativeFrom="page">
                  <wp:align>center</wp:align>
                </wp:positionH>
                <wp:positionV relativeFrom="paragraph">
                  <wp:posOffset>212090</wp:posOffset>
                </wp:positionV>
                <wp:extent cx="6469380" cy="2981325"/>
                <wp:effectExtent l="0" t="0" r="26670" b="285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981325"/>
                        </a:xfrm>
                        <a:prstGeom prst="rect">
                          <a:avLst/>
                        </a:prstGeom>
                        <a:solidFill>
                          <a:srgbClr val="FFFFFF"/>
                        </a:solidFill>
                        <a:ln w="9525">
                          <a:solidFill>
                            <a:srgbClr val="000000"/>
                          </a:solidFill>
                          <a:miter lim="800000"/>
                          <a:headEnd/>
                          <a:tailEnd/>
                        </a:ln>
                      </wps:spPr>
                      <wps:txbx>
                        <w:txbxContent>
                          <w:p w:rsidR="00C944A0" w:rsidRPr="009573FB" w:rsidRDefault="00C944A0" w:rsidP="00C94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6D08" id="_x0000_s1029" type="#_x0000_t202" style="position:absolute;left:0;text-align:left;margin-left:0;margin-top:16.7pt;width:509.4pt;height:234.7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">
                <v:textbox>
                  <w:txbxContent>
                    <w:p w:rsidR="00C944A0" w:rsidRPr="009573FB" w:rsidRDefault="00C944A0" w:rsidP="00C944A0"/>
                  </w:txbxContent>
                </v:textbox>
                <w10:wrap type="square" anchorx="page"/>
              </v:shape>
            </w:pict>
          </mc:Fallback>
        </mc:AlternateContent>
      </w:r>
      <w:r>
        <w:rPr>
          <w:color w:val="008BCE"/>
          <w:sz w:val="18"/>
          <w:szCs w:val="18"/>
        </w:rPr>
        <w:t xml:space="preserve"> </w:t>
      </w:r>
      <w:r w:rsidR="00C51B9D">
        <w:rPr>
          <w:color w:val="008BCE"/>
          <w:sz w:val="18"/>
          <w:szCs w:val="18"/>
        </w:rPr>
        <w:t>(Vul aan als de kandidaat nog een bijkomende vraag heeft):</w:t>
      </w:r>
    </w:p>
    <w:p w:rsidR="009573FB" w:rsidRDefault="009573FB">
      <w:pPr>
        <w:widowControl w:val="0"/>
        <w:pBdr>
          <w:top w:val="nil"/>
          <w:left w:val="nil"/>
          <w:bottom w:val="nil"/>
          <w:right w:val="nil"/>
          <w:between w:val="nil"/>
        </w:pBdr>
        <w:spacing w:before="5" w:line="240" w:lineRule="auto"/>
        <w:ind w:left="195"/>
        <w:rPr>
          <w:color w:val="008BCE"/>
          <w:sz w:val="18"/>
          <w:szCs w:val="18"/>
        </w:rPr>
      </w:pPr>
    </w:p>
    <w:p w:rsidR="00FC20A2" w:rsidRPr="009573FB" w:rsidRDefault="00C51B9D" w:rsidP="009573F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246"/>
        <w:rPr>
          <w:color w:val="144478"/>
          <w:sz w:val="36"/>
          <w:szCs w:val="36"/>
        </w:rPr>
      </w:pPr>
      <w:r>
        <w:rPr>
          <w:color w:val="144478"/>
          <w:sz w:val="36"/>
          <w:szCs w:val="36"/>
        </w:rPr>
        <w:lastRenderedPageBreak/>
        <w:t xml:space="preserve">Deel A: Arbeidsmatig functioneren op de werkvloer </w:t>
      </w:r>
      <w:r w:rsidR="009573FB" w:rsidRPr="009573FB">
        <w:rPr>
          <w:color w:val="144478"/>
          <w:sz w:val="32"/>
          <w:szCs w:val="36"/>
        </w:rPr>
        <w:br/>
      </w:r>
      <w:r w:rsidRPr="009573FB">
        <w:rPr>
          <w:color w:val="144478"/>
          <w:sz w:val="18"/>
          <w:szCs w:val="36"/>
        </w:rPr>
        <w:t>(Dit onderdeel enkel invullen als jouw kandidaat in of via jouw organisatie is/was tewerkgesteld of stage liep)</w:t>
      </w:r>
    </w:p>
    <w:tbl>
      <w:tblPr>
        <w:tblStyle w:val="a1"/>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1"/>
      </w:tblGrid>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1627"/>
              <w:rPr>
                <w:color w:val="144478"/>
                <w:sz w:val="18"/>
                <w:szCs w:val="18"/>
              </w:rPr>
            </w:pPr>
            <w:r w:rsidRPr="009573FB">
              <w:rPr>
                <w:color w:val="144478"/>
                <w:sz w:val="18"/>
                <w:szCs w:val="18"/>
              </w:rPr>
              <w:t xml:space="preserve">Wat waren/zijn de functie en het takenpakket van jouw kandidaat? Binnen welk statuut was/is zij/hij werkzaam?  (vb. in een activeringsstage, via artikel 60, met Siné, Activa, </w:t>
            </w:r>
            <w:proofErr w:type="spellStart"/>
            <w:r w:rsidRPr="009573FB">
              <w:rPr>
                <w:color w:val="144478"/>
                <w:sz w:val="18"/>
                <w:szCs w:val="18"/>
              </w:rPr>
              <w:t>Gesco</w:t>
            </w:r>
            <w:proofErr w:type="spellEnd"/>
            <w:r w:rsidRPr="009573FB">
              <w:rPr>
                <w:color w:val="144478"/>
                <w:sz w:val="18"/>
                <w:szCs w:val="18"/>
              </w:rPr>
              <w:t xml:space="preserve">,…). </w:t>
            </w:r>
          </w:p>
          <w:p w:rsidR="009573FB" w:rsidRPr="009573FB" w:rsidRDefault="009573FB" w:rsidP="009573FB">
            <w:pPr>
              <w:widowControl w:val="0"/>
              <w:pBdr>
                <w:top w:val="nil"/>
                <w:left w:val="nil"/>
                <w:bottom w:val="nil"/>
                <w:right w:val="nil"/>
                <w:between w:val="nil"/>
              </w:pBdr>
              <w:spacing w:line="239" w:lineRule="auto"/>
              <w:ind w:left="240" w:right="1627"/>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40" w:lineRule="auto"/>
              <w:rPr>
                <w:color w:val="144478"/>
                <w:sz w:val="18"/>
                <w:szCs w:val="18"/>
              </w:rPr>
            </w:pPr>
            <w:r w:rsidRPr="009573FB">
              <w:rPr>
                <w:color w:val="144478"/>
                <w:sz w:val="18"/>
                <w:szCs w:val="18"/>
              </w:rPr>
              <w:t>Waren/zijn er verschillen met medewerkers die hetzelfde takenpakket uitvoeren? Zo ja, welke?</w:t>
            </w:r>
          </w:p>
          <w:p w:rsidR="009573FB" w:rsidRPr="009573FB" w:rsidRDefault="009573FB" w:rsidP="009B5F13">
            <w:pPr>
              <w:pStyle w:val="Lijstalinea"/>
              <w:widowControl w:val="0"/>
              <w:pBdr>
                <w:top w:val="nil"/>
                <w:left w:val="nil"/>
                <w:bottom w:val="nil"/>
                <w:right w:val="nil"/>
                <w:between w:val="nil"/>
              </w:pBdr>
              <w:spacing w:line="240" w:lineRule="auto"/>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333"/>
              <w:rPr>
                <w:color w:val="144478"/>
                <w:sz w:val="18"/>
                <w:szCs w:val="18"/>
              </w:rPr>
            </w:pPr>
            <w:r w:rsidRPr="009573FB">
              <w:rPr>
                <w:color w:val="144478"/>
                <w:sz w:val="18"/>
                <w:szCs w:val="18"/>
              </w:rPr>
              <w:t>Waren/zijn er wijzigingen doorgevoerd aan het takenpakket (bv. taken aangepast, vervangen of weggelaten)? Zo ja, welke? Wat was  de reden?</w:t>
            </w:r>
          </w:p>
          <w:p w:rsidR="009573FB" w:rsidRPr="009573FB" w:rsidRDefault="009573FB" w:rsidP="009B5F13">
            <w:pPr>
              <w:pStyle w:val="Lijstalinea"/>
              <w:widowControl w:val="0"/>
              <w:pBdr>
                <w:top w:val="nil"/>
                <w:left w:val="nil"/>
                <w:bottom w:val="nil"/>
                <w:right w:val="nil"/>
                <w:between w:val="nil"/>
              </w:pBdr>
              <w:spacing w:line="239" w:lineRule="auto"/>
              <w:ind w:right="333"/>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451"/>
              <w:rPr>
                <w:color w:val="144478"/>
                <w:sz w:val="18"/>
                <w:szCs w:val="18"/>
              </w:rPr>
            </w:pPr>
            <w:r w:rsidRPr="009573FB">
              <w:rPr>
                <w:color w:val="144478"/>
                <w:sz w:val="18"/>
                <w:szCs w:val="18"/>
              </w:rPr>
              <w:t>Welke noden had/heeft jouw kandidaat op vlak van begeleiding? (nood aan extra begeleiding, individuele begeleiding, individuele  opdrachten, extra stimulatie, werken in stappen,…)</w:t>
            </w:r>
          </w:p>
          <w:p w:rsidR="009573FB" w:rsidRPr="009573FB" w:rsidRDefault="009573FB" w:rsidP="009B5F13">
            <w:pPr>
              <w:pStyle w:val="Lijstalinea"/>
              <w:widowControl w:val="0"/>
              <w:pBdr>
                <w:top w:val="nil"/>
                <w:left w:val="nil"/>
                <w:bottom w:val="nil"/>
                <w:right w:val="nil"/>
                <w:between w:val="nil"/>
              </w:pBdr>
              <w:spacing w:line="239" w:lineRule="auto"/>
              <w:ind w:right="451"/>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707"/>
              <w:rPr>
                <w:color w:val="144478"/>
                <w:sz w:val="18"/>
                <w:szCs w:val="18"/>
              </w:rPr>
            </w:pPr>
            <w:r w:rsidRPr="009573FB">
              <w:rPr>
                <w:color w:val="144478"/>
                <w:sz w:val="18"/>
                <w:szCs w:val="18"/>
              </w:rPr>
              <w:t>Wat waren/zijn de werkomstandigheden? (alleen of in groep, storende invloeden van buitenaf zoals licht, stof, koude/warmte,  fysieke belasting,…)</w:t>
            </w:r>
          </w:p>
          <w:p w:rsidR="009573FB" w:rsidRPr="009573FB" w:rsidRDefault="009573FB" w:rsidP="009B5F13">
            <w:pPr>
              <w:pStyle w:val="Lijstalinea"/>
              <w:widowControl w:val="0"/>
              <w:pBdr>
                <w:top w:val="nil"/>
                <w:left w:val="nil"/>
                <w:bottom w:val="nil"/>
                <w:right w:val="nil"/>
                <w:between w:val="nil"/>
              </w:pBdr>
              <w:spacing w:line="239" w:lineRule="auto"/>
              <w:ind w:right="707"/>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815"/>
              <w:rPr>
                <w:color w:val="144478"/>
                <w:sz w:val="18"/>
                <w:szCs w:val="18"/>
              </w:rPr>
            </w:pPr>
            <w:r w:rsidRPr="009573FB">
              <w:rPr>
                <w:color w:val="144478"/>
                <w:sz w:val="18"/>
                <w:szCs w:val="18"/>
              </w:rPr>
              <w:t xml:space="preserve">Was/is er sprake van een verhoogde afwezigheid? Om welke reden? (vb. ziekte, onwettig afwezig, moeilijke sociale situatie,…). Aantal dagen afwezig: </w:t>
            </w:r>
          </w:p>
          <w:p w:rsidR="009573FB" w:rsidRPr="009573FB" w:rsidRDefault="009573FB" w:rsidP="009B5F13">
            <w:pPr>
              <w:pStyle w:val="Lijstalinea"/>
              <w:widowControl w:val="0"/>
              <w:pBdr>
                <w:top w:val="nil"/>
                <w:left w:val="nil"/>
                <w:bottom w:val="nil"/>
                <w:right w:val="nil"/>
                <w:between w:val="nil"/>
              </w:pBdr>
              <w:spacing w:line="239" w:lineRule="auto"/>
              <w:ind w:right="815"/>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39" w:lineRule="auto"/>
              <w:ind w:right="479"/>
              <w:rPr>
                <w:color w:val="144478"/>
                <w:sz w:val="18"/>
                <w:szCs w:val="18"/>
              </w:rPr>
            </w:pPr>
            <w:r w:rsidRPr="009573FB">
              <w:rPr>
                <w:color w:val="144478"/>
                <w:sz w:val="18"/>
                <w:szCs w:val="18"/>
              </w:rPr>
              <w:t>Welke positieve kwaliteiten zie je bij jouw kandidaat? Hebben deze kwaliteiten ertoe geleid dat jouw kandidaat de tewerkstelling  kon/kan blijven uitvoeren?</w:t>
            </w:r>
          </w:p>
          <w:p w:rsidR="009573FB" w:rsidRPr="009573FB" w:rsidRDefault="009573FB" w:rsidP="009B5F13">
            <w:pPr>
              <w:pStyle w:val="Lijstalinea"/>
              <w:widowControl w:val="0"/>
              <w:pBdr>
                <w:top w:val="nil"/>
                <w:left w:val="nil"/>
                <w:bottom w:val="nil"/>
                <w:right w:val="nil"/>
                <w:between w:val="nil"/>
              </w:pBdr>
              <w:spacing w:line="239" w:lineRule="auto"/>
              <w:ind w:right="479"/>
              <w:rPr>
                <w:color w:val="144478"/>
                <w:sz w:val="18"/>
                <w:szCs w:val="18"/>
              </w:rPr>
            </w:pPr>
          </w:p>
        </w:tc>
      </w:tr>
      <w:tr w:rsidR="00FC20A2">
        <w:trPr>
          <w:trHeight w:val="1644"/>
        </w:trPr>
        <w:tc>
          <w:tcPr>
            <w:tcW w:w="10771" w:type="dxa"/>
            <w:shd w:val="clear" w:color="auto" w:fill="auto"/>
            <w:tcMar>
              <w:top w:w="100" w:type="dxa"/>
              <w:left w:w="100" w:type="dxa"/>
              <w:bottom w:w="100" w:type="dxa"/>
              <w:right w:w="100" w:type="dxa"/>
            </w:tcMar>
          </w:tcPr>
          <w:p w:rsidR="00FC20A2" w:rsidRPr="009573FB" w:rsidRDefault="00C51B9D" w:rsidP="009573FB">
            <w:pPr>
              <w:pStyle w:val="Lijstalinea"/>
              <w:widowControl w:val="0"/>
              <w:numPr>
                <w:ilvl w:val="0"/>
                <w:numId w:val="4"/>
              </w:numPr>
              <w:pBdr>
                <w:top w:val="nil"/>
                <w:left w:val="nil"/>
                <w:bottom w:val="nil"/>
                <w:right w:val="nil"/>
                <w:between w:val="nil"/>
              </w:pBdr>
              <w:spacing w:line="240" w:lineRule="auto"/>
              <w:rPr>
                <w:color w:val="144478"/>
                <w:sz w:val="18"/>
                <w:szCs w:val="18"/>
              </w:rPr>
            </w:pPr>
            <w:r w:rsidRPr="009573FB">
              <w:rPr>
                <w:color w:val="144478"/>
                <w:sz w:val="18"/>
                <w:szCs w:val="18"/>
              </w:rPr>
              <w:t>Vermeld eventuele werkpunten:</w:t>
            </w:r>
          </w:p>
          <w:p w:rsidR="009573FB" w:rsidRPr="009573FB" w:rsidRDefault="009573FB" w:rsidP="009B5F13">
            <w:pPr>
              <w:pStyle w:val="Lijstalinea"/>
              <w:widowControl w:val="0"/>
              <w:pBdr>
                <w:top w:val="nil"/>
                <w:left w:val="nil"/>
                <w:bottom w:val="nil"/>
                <w:right w:val="nil"/>
                <w:between w:val="nil"/>
              </w:pBdr>
              <w:spacing w:line="240" w:lineRule="auto"/>
              <w:rPr>
                <w:color w:val="144478"/>
                <w:sz w:val="18"/>
                <w:szCs w:val="18"/>
              </w:rPr>
            </w:pPr>
          </w:p>
        </w:tc>
      </w:tr>
    </w:tbl>
    <w:p w:rsidR="00FC20A2" w:rsidRDefault="00C51B9D" w:rsidP="009573F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246"/>
        <w:rPr>
          <w:color w:val="144478"/>
          <w:sz w:val="36"/>
          <w:szCs w:val="36"/>
        </w:rPr>
      </w:pPr>
      <w:r>
        <w:rPr>
          <w:color w:val="144478"/>
          <w:sz w:val="36"/>
          <w:szCs w:val="36"/>
        </w:rPr>
        <w:lastRenderedPageBreak/>
        <w:t>Deel B: Algemeen functioneren klant in functie van de afstand tot  de arbeidsmarkt</w:t>
      </w:r>
    </w:p>
    <w:p w:rsidR="009573FB" w:rsidRDefault="009573FB">
      <w:pPr>
        <w:widowControl w:val="0"/>
        <w:pBdr>
          <w:top w:val="nil"/>
          <w:left w:val="nil"/>
          <w:bottom w:val="nil"/>
          <w:right w:val="nil"/>
          <w:between w:val="nil"/>
        </w:pBdr>
        <w:spacing w:line="239" w:lineRule="auto"/>
        <w:ind w:left="255" w:right="204" w:firstLine="14"/>
        <w:rPr>
          <w:color w:val="144478"/>
          <w:sz w:val="36"/>
          <w:szCs w:val="36"/>
        </w:rPr>
      </w:pPr>
    </w:p>
    <w:tbl>
      <w:tblPr>
        <w:tblStyle w:val="a2"/>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6803"/>
      </w:tblGrid>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8"/>
              <w:rPr>
                <w:b/>
                <w:color w:val="144478"/>
                <w:sz w:val="18"/>
                <w:szCs w:val="18"/>
              </w:rPr>
            </w:pPr>
            <w:r>
              <w:rPr>
                <w:b/>
                <w:color w:val="144478"/>
                <w:sz w:val="18"/>
                <w:szCs w:val="18"/>
              </w:rPr>
              <w:t xml:space="preserve">Nauwgezetheid </w:t>
            </w:r>
          </w:p>
          <w:p w:rsidR="00FC20A2" w:rsidRDefault="00C51B9D">
            <w:pPr>
              <w:widowControl w:val="0"/>
              <w:pBdr>
                <w:top w:val="nil"/>
                <w:left w:val="nil"/>
                <w:bottom w:val="nil"/>
                <w:right w:val="nil"/>
                <w:between w:val="nil"/>
              </w:pBdr>
              <w:spacing w:before="5" w:line="240" w:lineRule="auto"/>
              <w:ind w:left="239"/>
              <w:rPr>
                <w:color w:val="144478"/>
                <w:sz w:val="18"/>
                <w:szCs w:val="18"/>
              </w:rPr>
            </w:pPr>
            <w:r>
              <w:rPr>
                <w:color w:val="144478"/>
                <w:sz w:val="18"/>
                <w:szCs w:val="18"/>
              </w:rPr>
              <w:t xml:space="preserve">werkt zorgvuldig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maakt weinig fouten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Psychische stabiliteit </w:t>
            </w:r>
          </w:p>
          <w:p w:rsidR="00FC20A2" w:rsidRDefault="00C51B9D">
            <w:pPr>
              <w:widowControl w:val="0"/>
              <w:pBdr>
                <w:top w:val="nil"/>
                <w:left w:val="nil"/>
                <w:bottom w:val="nil"/>
                <w:right w:val="nil"/>
                <w:between w:val="nil"/>
              </w:pBdr>
              <w:spacing w:before="5" w:line="239" w:lineRule="auto"/>
              <w:ind w:left="250" w:right="467"/>
              <w:rPr>
                <w:color w:val="144478"/>
                <w:sz w:val="18"/>
                <w:szCs w:val="18"/>
              </w:rPr>
            </w:pPr>
            <w:r>
              <w:rPr>
                <w:color w:val="144478"/>
                <w:sz w:val="18"/>
                <w:szCs w:val="18"/>
              </w:rPr>
              <w:t>kan om met moeilijke situaties in het leven kan tegen een stootje</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9"/>
              <w:rPr>
                <w:b/>
                <w:color w:val="144478"/>
                <w:sz w:val="18"/>
                <w:szCs w:val="18"/>
              </w:rPr>
            </w:pPr>
            <w:r>
              <w:rPr>
                <w:b/>
                <w:color w:val="144478"/>
                <w:sz w:val="18"/>
                <w:szCs w:val="18"/>
              </w:rPr>
              <w:t xml:space="preserve">Vertrouwen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heeft zelfvertrouwen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komt op voor eigen mening als dit nodig is</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Betrouwbaarheid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is eerlijk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komt beloftes en afspraken na</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Motivatie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is bereid om zich in te zetten </w:t>
            </w:r>
          </w:p>
          <w:p w:rsidR="00FC20A2" w:rsidRDefault="00C51B9D">
            <w:pPr>
              <w:widowControl w:val="0"/>
              <w:pBdr>
                <w:top w:val="nil"/>
                <w:left w:val="nil"/>
                <w:bottom w:val="nil"/>
                <w:right w:val="nil"/>
                <w:between w:val="nil"/>
              </w:pBdr>
              <w:spacing w:before="5" w:line="239" w:lineRule="auto"/>
              <w:ind w:left="250" w:right="538"/>
              <w:rPr>
                <w:color w:val="144478"/>
                <w:sz w:val="18"/>
                <w:szCs w:val="18"/>
              </w:rPr>
            </w:pPr>
            <w:r>
              <w:rPr>
                <w:color w:val="144478"/>
                <w:sz w:val="18"/>
                <w:szCs w:val="18"/>
              </w:rPr>
              <w:t>levert inspanningen om een taak zo goed  mogelijk te doen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Hunkering </w:t>
            </w:r>
          </w:p>
          <w:p w:rsidR="00FC20A2" w:rsidRDefault="00C51B9D">
            <w:pPr>
              <w:widowControl w:val="0"/>
              <w:pBdr>
                <w:top w:val="nil"/>
                <w:left w:val="nil"/>
                <w:bottom w:val="nil"/>
                <w:right w:val="nil"/>
                <w:between w:val="nil"/>
              </w:pBdr>
              <w:spacing w:before="5" w:line="239" w:lineRule="auto"/>
              <w:ind w:left="242" w:right="354"/>
              <w:rPr>
                <w:color w:val="144478"/>
                <w:sz w:val="18"/>
                <w:szCs w:val="18"/>
              </w:rPr>
            </w:pPr>
            <w:r>
              <w:rPr>
                <w:color w:val="144478"/>
                <w:sz w:val="18"/>
                <w:szCs w:val="18"/>
              </w:rPr>
              <w:t>afhankelijkheid van alcohol, nicotine, drugs,  gokken….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Driftbeheersing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zich onder controle houden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Inschikkelijkheid </w:t>
            </w:r>
          </w:p>
          <w:p w:rsidR="00FC20A2" w:rsidRDefault="00C51B9D">
            <w:pPr>
              <w:widowControl w:val="0"/>
              <w:pBdr>
                <w:top w:val="nil"/>
                <w:left w:val="nil"/>
                <w:bottom w:val="nil"/>
                <w:right w:val="nil"/>
                <w:between w:val="nil"/>
              </w:pBdr>
              <w:spacing w:before="5" w:line="240" w:lineRule="auto"/>
              <w:ind w:left="239"/>
              <w:rPr>
                <w:color w:val="144478"/>
                <w:sz w:val="18"/>
                <w:szCs w:val="18"/>
              </w:rPr>
            </w:pPr>
            <w:r>
              <w:rPr>
                <w:color w:val="144478"/>
                <w:sz w:val="18"/>
                <w:szCs w:val="18"/>
              </w:rPr>
              <w:t xml:space="preserve">vriendelijk, behulpzaam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goed samenwerken</w:t>
            </w:r>
          </w:p>
        </w:tc>
        <w:tc>
          <w:tcPr>
            <w:tcW w:w="6803"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9"/>
              <w:rPr>
                <w:b/>
                <w:color w:val="144478"/>
                <w:sz w:val="18"/>
                <w:szCs w:val="18"/>
              </w:rPr>
            </w:pPr>
            <w:r>
              <w:rPr>
                <w:b/>
                <w:color w:val="144478"/>
                <w:sz w:val="18"/>
                <w:szCs w:val="18"/>
              </w:rPr>
              <w:t xml:space="preserve">Aandacht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zich goed concentreren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8"/>
              <w:rPr>
                <w:b/>
                <w:color w:val="144478"/>
                <w:sz w:val="18"/>
                <w:szCs w:val="18"/>
              </w:rPr>
            </w:pPr>
            <w:r>
              <w:rPr>
                <w:b/>
                <w:color w:val="144478"/>
                <w:sz w:val="18"/>
                <w:szCs w:val="18"/>
              </w:rPr>
              <w:t xml:space="preserve">Tijdmanagement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heeft een goed tijdsbesef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een dag -en weekplanning maken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3"/>
              <w:rPr>
                <w:b/>
                <w:color w:val="144478"/>
                <w:sz w:val="18"/>
                <w:szCs w:val="18"/>
              </w:rPr>
            </w:pPr>
            <w:r>
              <w:rPr>
                <w:b/>
                <w:color w:val="144478"/>
                <w:sz w:val="18"/>
                <w:szCs w:val="18"/>
              </w:rPr>
              <w:t xml:space="preserve">Cognitieve flexibiliteit </w:t>
            </w:r>
          </w:p>
          <w:p w:rsidR="00FC20A2" w:rsidRDefault="00C51B9D">
            <w:pPr>
              <w:widowControl w:val="0"/>
              <w:pBdr>
                <w:top w:val="nil"/>
                <w:left w:val="nil"/>
                <w:bottom w:val="nil"/>
                <w:right w:val="nil"/>
                <w:between w:val="nil"/>
              </w:pBdr>
              <w:spacing w:before="5" w:line="239" w:lineRule="auto"/>
              <w:ind w:left="250" w:right="588"/>
              <w:rPr>
                <w:color w:val="144478"/>
                <w:sz w:val="18"/>
                <w:szCs w:val="18"/>
              </w:rPr>
            </w:pPr>
            <w:r>
              <w:rPr>
                <w:color w:val="144478"/>
                <w:sz w:val="18"/>
                <w:szCs w:val="18"/>
              </w:rPr>
              <w:t>kan zich aanpassen aan veranderende of  nieuwe situaties</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Inzicht </w:t>
            </w:r>
          </w:p>
          <w:p w:rsidR="00FC20A2" w:rsidRDefault="00C51B9D">
            <w:pPr>
              <w:widowControl w:val="0"/>
              <w:pBdr>
                <w:top w:val="nil"/>
                <w:left w:val="nil"/>
                <w:bottom w:val="nil"/>
                <w:right w:val="nil"/>
                <w:between w:val="nil"/>
              </w:pBdr>
              <w:spacing w:before="5" w:line="239" w:lineRule="auto"/>
              <w:ind w:left="242" w:right="267" w:hanging="3"/>
              <w:rPr>
                <w:color w:val="144478"/>
                <w:sz w:val="18"/>
                <w:szCs w:val="18"/>
              </w:rPr>
            </w:pPr>
            <w:r>
              <w:rPr>
                <w:color w:val="144478"/>
                <w:sz w:val="18"/>
                <w:szCs w:val="18"/>
              </w:rPr>
              <w:t>weet wat zijn/haar sterke en zwakke punten  zijn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404971" w:rsidRDefault="00C51B9D">
            <w:pPr>
              <w:widowControl w:val="0"/>
              <w:pBdr>
                <w:top w:val="nil"/>
                <w:left w:val="nil"/>
                <w:bottom w:val="nil"/>
                <w:right w:val="nil"/>
                <w:between w:val="nil"/>
              </w:pBdr>
              <w:spacing w:line="239" w:lineRule="auto"/>
              <w:ind w:left="250" w:right="561" w:hanging="11"/>
              <w:rPr>
                <w:b/>
                <w:color w:val="144478"/>
                <w:sz w:val="18"/>
                <w:szCs w:val="18"/>
              </w:rPr>
            </w:pPr>
            <w:r>
              <w:rPr>
                <w:b/>
                <w:color w:val="144478"/>
                <w:sz w:val="18"/>
                <w:szCs w:val="18"/>
              </w:rPr>
              <w:lastRenderedPageBreak/>
              <w:t xml:space="preserve">Algemeen fysiek uithoudingsvermogen </w:t>
            </w:r>
          </w:p>
          <w:p w:rsidR="00FC20A2" w:rsidRDefault="00C51B9D">
            <w:pPr>
              <w:widowControl w:val="0"/>
              <w:pBdr>
                <w:top w:val="nil"/>
                <w:left w:val="nil"/>
                <w:bottom w:val="nil"/>
                <w:right w:val="nil"/>
                <w:between w:val="nil"/>
              </w:pBdr>
              <w:spacing w:line="239" w:lineRule="auto"/>
              <w:ind w:left="250" w:right="561" w:hanging="11"/>
              <w:rPr>
                <w:color w:val="144478"/>
                <w:sz w:val="18"/>
                <w:szCs w:val="18"/>
              </w:rPr>
            </w:pPr>
            <w:r>
              <w:rPr>
                <w:color w:val="144478"/>
                <w:sz w:val="18"/>
                <w:szCs w:val="18"/>
              </w:rPr>
              <w:t>kan zwaar lichamelijk werk aan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bl>
    <w:tbl>
      <w:tblPr>
        <w:tblStyle w:val="a3"/>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6803"/>
      </w:tblGrid>
      <w:tr w:rsidR="00FC20A2" w:rsidTr="00404971">
        <w:trPr>
          <w:trHeight w:val="907"/>
        </w:trPr>
        <w:tc>
          <w:tcPr>
            <w:tcW w:w="3968" w:type="dxa"/>
            <w:shd w:val="clear" w:color="auto" w:fill="auto"/>
            <w:tcMar>
              <w:top w:w="100" w:type="dxa"/>
              <w:left w:w="100" w:type="dxa"/>
              <w:bottom w:w="100" w:type="dxa"/>
              <w:right w:w="100" w:type="dxa"/>
            </w:tcMar>
          </w:tcPr>
          <w:p w:rsidR="00404971" w:rsidRDefault="00C51B9D" w:rsidP="00404971">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Pijngewaarwording </w:t>
            </w:r>
          </w:p>
          <w:p w:rsidR="00FC20A2" w:rsidRDefault="00C51B9D" w:rsidP="00404971">
            <w:pPr>
              <w:widowControl w:val="0"/>
              <w:pBdr>
                <w:top w:val="nil"/>
                <w:left w:val="nil"/>
                <w:bottom w:val="nil"/>
                <w:right w:val="nil"/>
                <w:between w:val="nil"/>
              </w:pBdr>
              <w:spacing w:line="240" w:lineRule="auto"/>
              <w:ind w:left="247"/>
              <w:rPr>
                <w:color w:val="144478"/>
                <w:sz w:val="18"/>
                <w:szCs w:val="18"/>
              </w:rPr>
            </w:pPr>
            <w:r>
              <w:rPr>
                <w:color w:val="144478"/>
                <w:sz w:val="18"/>
                <w:szCs w:val="18"/>
              </w:rPr>
              <w:t>voelt pijn die wijst op schade aan het lichaam</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3"/>
              <w:rPr>
                <w:b/>
                <w:color w:val="144478"/>
                <w:sz w:val="18"/>
                <w:szCs w:val="18"/>
              </w:rPr>
            </w:pPr>
            <w:r>
              <w:rPr>
                <w:b/>
                <w:color w:val="144478"/>
                <w:sz w:val="18"/>
                <w:szCs w:val="18"/>
              </w:rPr>
              <w:t xml:space="preserve">Ontwikkelen van vaardigheden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gemakkelijk iets nieuw leren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8"/>
              <w:rPr>
                <w:b/>
                <w:color w:val="144478"/>
                <w:sz w:val="18"/>
                <w:szCs w:val="18"/>
              </w:rPr>
            </w:pPr>
            <w:r>
              <w:rPr>
                <w:b/>
                <w:color w:val="144478"/>
                <w:sz w:val="18"/>
                <w:szCs w:val="18"/>
              </w:rPr>
              <w:t xml:space="preserve">Toepassen van kennis </w:t>
            </w:r>
          </w:p>
          <w:p w:rsidR="00FC20A2" w:rsidRDefault="00C51B9D">
            <w:pPr>
              <w:widowControl w:val="0"/>
              <w:pBdr>
                <w:top w:val="nil"/>
                <w:left w:val="nil"/>
                <w:bottom w:val="nil"/>
                <w:right w:val="nil"/>
                <w:between w:val="nil"/>
              </w:pBdr>
              <w:spacing w:before="5" w:line="239" w:lineRule="auto"/>
              <w:ind w:left="243" w:right="470" w:firstLine="7"/>
              <w:rPr>
                <w:color w:val="144478"/>
                <w:sz w:val="18"/>
                <w:szCs w:val="18"/>
              </w:rPr>
            </w:pPr>
            <w:r>
              <w:rPr>
                <w:color w:val="144478"/>
                <w:sz w:val="18"/>
                <w:szCs w:val="18"/>
              </w:rPr>
              <w:t>begrijpt Nederlands, Frans of Duits en kan  ook een van deze talen spreken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Rekenen </w:t>
            </w:r>
          </w:p>
          <w:p w:rsidR="00FC20A2" w:rsidRDefault="00C51B9D">
            <w:pPr>
              <w:widowControl w:val="0"/>
              <w:pBdr>
                <w:top w:val="nil"/>
                <w:left w:val="nil"/>
                <w:bottom w:val="nil"/>
                <w:right w:val="nil"/>
                <w:between w:val="nil"/>
              </w:pBdr>
              <w:spacing w:before="5" w:line="239" w:lineRule="auto"/>
              <w:ind w:left="243" w:right="298" w:firstLine="7"/>
              <w:rPr>
                <w:color w:val="144478"/>
                <w:sz w:val="18"/>
                <w:szCs w:val="18"/>
              </w:rPr>
            </w:pPr>
            <w:r>
              <w:rPr>
                <w:color w:val="144478"/>
                <w:sz w:val="18"/>
                <w:szCs w:val="18"/>
              </w:rPr>
              <w:t>kan optellen, aftrekken, vermenigvuldigen en  delen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3"/>
              <w:rPr>
                <w:b/>
                <w:color w:val="144478"/>
                <w:sz w:val="18"/>
                <w:szCs w:val="18"/>
              </w:rPr>
            </w:pPr>
            <w:r>
              <w:rPr>
                <w:b/>
                <w:color w:val="144478"/>
                <w:sz w:val="18"/>
                <w:szCs w:val="18"/>
              </w:rPr>
              <w:t xml:space="preserve">Oplossen van problemen </w:t>
            </w:r>
          </w:p>
          <w:p w:rsidR="00FC20A2" w:rsidRDefault="00C51B9D">
            <w:pPr>
              <w:widowControl w:val="0"/>
              <w:pBdr>
                <w:top w:val="nil"/>
                <w:left w:val="nil"/>
                <w:bottom w:val="nil"/>
                <w:right w:val="nil"/>
                <w:between w:val="nil"/>
              </w:pBdr>
              <w:spacing w:before="5" w:line="239" w:lineRule="auto"/>
              <w:ind w:left="243" w:right="255"/>
              <w:rPr>
                <w:color w:val="144478"/>
                <w:sz w:val="18"/>
                <w:szCs w:val="18"/>
              </w:rPr>
            </w:pPr>
            <w:r>
              <w:rPr>
                <w:color w:val="144478"/>
                <w:sz w:val="18"/>
                <w:szCs w:val="18"/>
              </w:rPr>
              <w:t>als er zich een probleem voordoet, kan hij/zij  dit zelf oplossen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Besluiten nemen </w:t>
            </w:r>
          </w:p>
          <w:p w:rsidR="00FC20A2" w:rsidRDefault="00C51B9D">
            <w:pPr>
              <w:widowControl w:val="0"/>
              <w:pBdr>
                <w:top w:val="nil"/>
                <w:left w:val="nil"/>
                <w:bottom w:val="nil"/>
                <w:right w:val="nil"/>
                <w:between w:val="nil"/>
              </w:pBdr>
              <w:spacing w:before="5" w:line="239" w:lineRule="auto"/>
              <w:ind w:left="243" w:right="379" w:firstLine="7"/>
              <w:rPr>
                <w:color w:val="144478"/>
                <w:sz w:val="18"/>
                <w:szCs w:val="18"/>
              </w:rPr>
            </w:pPr>
            <w:r>
              <w:rPr>
                <w:color w:val="144478"/>
                <w:sz w:val="18"/>
                <w:szCs w:val="18"/>
              </w:rPr>
              <w:t>keuze maken tussen verschillende opties en  de gevolgen ervan inschatten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3"/>
              <w:rPr>
                <w:b/>
                <w:color w:val="144478"/>
                <w:sz w:val="18"/>
                <w:szCs w:val="18"/>
              </w:rPr>
            </w:pPr>
            <w:r>
              <w:rPr>
                <w:b/>
                <w:color w:val="144478"/>
                <w:sz w:val="18"/>
                <w:szCs w:val="18"/>
              </w:rPr>
              <w:t xml:space="preserve">Omgaan met stress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kan omgaan met stress, afleiding en  </w:t>
            </w:r>
          </w:p>
          <w:p w:rsidR="00FC20A2" w:rsidRDefault="00C51B9D">
            <w:pPr>
              <w:widowControl w:val="0"/>
              <w:pBdr>
                <w:top w:val="nil"/>
                <w:left w:val="nil"/>
                <w:bottom w:val="nil"/>
                <w:right w:val="nil"/>
                <w:between w:val="nil"/>
              </w:pBdr>
              <w:spacing w:before="5" w:line="240" w:lineRule="auto"/>
              <w:ind w:left="243"/>
              <w:rPr>
                <w:color w:val="144478"/>
                <w:sz w:val="18"/>
                <w:szCs w:val="18"/>
              </w:rPr>
            </w:pPr>
            <w:r>
              <w:rPr>
                <w:color w:val="144478"/>
                <w:sz w:val="18"/>
                <w:szCs w:val="18"/>
              </w:rPr>
              <w:t>crisissituaties</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Mobiliteit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kan de werkplek bereiken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Lichaamsverzorging </w:t>
            </w:r>
          </w:p>
          <w:p w:rsidR="00FC20A2" w:rsidRDefault="00C51B9D">
            <w:pPr>
              <w:widowControl w:val="0"/>
              <w:pBdr>
                <w:top w:val="nil"/>
                <w:left w:val="nil"/>
                <w:bottom w:val="nil"/>
                <w:right w:val="nil"/>
                <w:between w:val="nil"/>
              </w:pBdr>
              <w:spacing w:before="5" w:line="240" w:lineRule="auto"/>
              <w:ind w:left="238"/>
              <w:rPr>
                <w:color w:val="144478"/>
                <w:sz w:val="18"/>
                <w:szCs w:val="18"/>
              </w:rPr>
            </w:pPr>
            <w:r>
              <w:rPr>
                <w:color w:val="144478"/>
                <w:sz w:val="18"/>
                <w:szCs w:val="18"/>
              </w:rPr>
              <w:t xml:space="preserve">Verzorgt uiterlijk.  </w:t>
            </w:r>
          </w:p>
          <w:p w:rsidR="00FC20A2" w:rsidRDefault="00C51B9D">
            <w:pPr>
              <w:widowControl w:val="0"/>
              <w:pBdr>
                <w:top w:val="nil"/>
                <w:left w:val="nil"/>
                <w:bottom w:val="nil"/>
                <w:right w:val="nil"/>
                <w:between w:val="nil"/>
              </w:pBdr>
              <w:spacing w:before="5" w:line="240" w:lineRule="auto"/>
              <w:ind w:left="243"/>
              <w:rPr>
                <w:color w:val="144478"/>
                <w:sz w:val="18"/>
                <w:szCs w:val="18"/>
              </w:rPr>
            </w:pPr>
            <w:r>
              <w:rPr>
                <w:color w:val="144478"/>
                <w:sz w:val="18"/>
                <w:szCs w:val="18"/>
              </w:rPr>
              <w:t>draagt kledij die bij de situatie past</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2"/>
              <w:rPr>
                <w:b/>
                <w:color w:val="144478"/>
                <w:sz w:val="18"/>
                <w:szCs w:val="18"/>
              </w:rPr>
            </w:pPr>
            <w:r>
              <w:rPr>
                <w:b/>
                <w:color w:val="144478"/>
                <w:sz w:val="18"/>
                <w:szCs w:val="18"/>
              </w:rPr>
              <w:t xml:space="preserve">Zorgdragen voor eigen gezondheid  </w:t>
            </w:r>
          </w:p>
          <w:p w:rsidR="00FC20A2" w:rsidRDefault="00C51B9D">
            <w:pPr>
              <w:widowControl w:val="0"/>
              <w:pBdr>
                <w:top w:val="nil"/>
                <w:left w:val="nil"/>
                <w:bottom w:val="nil"/>
                <w:right w:val="nil"/>
                <w:between w:val="nil"/>
              </w:pBdr>
              <w:spacing w:before="5" w:line="240" w:lineRule="auto"/>
              <w:ind w:left="242"/>
              <w:rPr>
                <w:color w:val="144478"/>
                <w:sz w:val="18"/>
                <w:szCs w:val="18"/>
              </w:rPr>
            </w:pPr>
            <w:r>
              <w:rPr>
                <w:color w:val="144478"/>
                <w:sz w:val="18"/>
                <w:szCs w:val="18"/>
              </w:rPr>
              <w:t xml:space="preserve">zorgt voor eigen gezondheid  </w:t>
            </w:r>
          </w:p>
          <w:p w:rsidR="00FC20A2" w:rsidRDefault="00C51B9D">
            <w:pPr>
              <w:widowControl w:val="0"/>
              <w:pBdr>
                <w:top w:val="nil"/>
                <w:left w:val="nil"/>
                <w:bottom w:val="nil"/>
                <w:right w:val="nil"/>
                <w:between w:val="nil"/>
              </w:pBdr>
              <w:spacing w:before="5" w:line="240" w:lineRule="auto"/>
              <w:ind w:left="247"/>
              <w:rPr>
                <w:color w:val="144478"/>
                <w:sz w:val="18"/>
                <w:szCs w:val="18"/>
              </w:rPr>
            </w:pPr>
            <w:r>
              <w:rPr>
                <w:color w:val="144478"/>
                <w:sz w:val="18"/>
                <w:szCs w:val="18"/>
              </w:rPr>
              <w:t>(zowel fysiek als mentaal)</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9"/>
              <w:rPr>
                <w:b/>
                <w:color w:val="144478"/>
                <w:sz w:val="18"/>
                <w:szCs w:val="18"/>
              </w:rPr>
            </w:pPr>
            <w:r>
              <w:rPr>
                <w:b/>
                <w:color w:val="144478"/>
                <w:sz w:val="18"/>
                <w:szCs w:val="18"/>
              </w:rPr>
              <w:t xml:space="preserve">Verwerven van woonruimte </w:t>
            </w:r>
          </w:p>
          <w:p w:rsidR="00FC20A2" w:rsidRDefault="00C51B9D">
            <w:pPr>
              <w:widowControl w:val="0"/>
              <w:pBdr>
                <w:top w:val="nil"/>
                <w:left w:val="nil"/>
                <w:bottom w:val="nil"/>
                <w:right w:val="nil"/>
                <w:between w:val="nil"/>
              </w:pBdr>
              <w:spacing w:before="5" w:line="240" w:lineRule="auto"/>
              <w:ind w:left="239"/>
              <w:rPr>
                <w:color w:val="144478"/>
                <w:sz w:val="18"/>
                <w:szCs w:val="18"/>
              </w:rPr>
            </w:pPr>
            <w:r>
              <w:rPr>
                <w:color w:val="144478"/>
                <w:sz w:val="18"/>
                <w:szCs w:val="18"/>
              </w:rPr>
              <w:t xml:space="preserve">woont gezond. heeft stromend water,  </w:t>
            </w:r>
          </w:p>
          <w:p w:rsidR="00FC20A2" w:rsidRDefault="00C51B9D">
            <w:pPr>
              <w:widowControl w:val="0"/>
              <w:pBdr>
                <w:top w:val="nil"/>
                <w:left w:val="nil"/>
                <w:bottom w:val="nil"/>
                <w:right w:val="nil"/>
                <w:between w:val="nil"/>
              </w:pBdr>
              <w:spacing w:before="5" w:line="240" w:lineRule="auto"/>
              <w:ind w:left="243"/>
              <w:rPr>
                <w:color w:val="144478"/>
                <w:sz w:val="18"/>
                <w:szCs w:val="18"/>
              </w:rPr>
            </w:pPr>
            <w:r>
              <w:rPr>
                <w:color w:val="144478"/>
                <w:sz w:val="18"/>
                <w:szCs w:val="18"/>
              </w:rPr>
              <w:t>elektriciteit, verwarming...</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39"/>
              <w:rPr>
                <w:b/>
                <w:color w:val="144478"/>
                <w:sz w:val="18"/>
                <w:szCs w:val="18"/>
              </w:rPr>
            </w:pPr>
            <w:r>
              <w:rPr>
                <w:b/>
                <w:color w:val="144478"/>
                <w:sz w:val="18"/>
                <w:szCs w:val="18"/>
              </w:rPr>
              <w:t xml:space="preserve">Aangaan van relaties </w:t>
            </w:r>
          </w:p>
          <w:p w:rsidR="00FC20A2" w:rsidRDefault="00C51B9D">
            <w:pPr>
              <w:widowControl w:val="0"/>
              <w:pBdr>
                <w:top w:val="nil"/>
                <w:left w:val="nil"/>
                <w:bottom w:val="nil"/>
                <w:right w:val="nil"/>
                <w:between w:val="nil"/>
              </w:pBdr>
              <w:spacing w:before="5" w:line="240" w:lineRule="auto"/>
              <w:ind w:left="242"/>
              <w:rPr>
                <w:color w:val="144478"/>
                <w:sz w:val="18"/>
                <w:szCs w:val="18"/>
              </w:rPr>
            </w:pPr>
            <w:r>
              <w:rPr>
                <w:color w:val="144478"/>
                <w:sz w:val="18"/>
                <w:szCs w:val="18"/>
              </w:rPr>
              <w:t>gaat relaties op gepaste manier aan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40" w:lineRule="auto"/>
              <w:ind w:left="243"/>
              <w:rPr>
                <w:b/>
                <w:color w:val="144478"/>
                <w:sz w:val="18"/>
                <w:szCs w:val="18"/>
              </w:rPr>
            </w:pPr>
            <w:r>
              <w:rPr>
                <w:b/>
                <w:color w:val="144478"/>
                <w:sz w:val="18"/>
                <w:szCs w:val="18"/>
              </w:rPr>
              <w:t xml:space="preserve">Sociale activiteiten </w:t>
            </w:r>
          </w:p>
          <w:p w:rsidR="00FC20A2" w:rsidRDefault="00C51B9D">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neemt deel aan sociale of culturele  </w:t>
            </w:r>
          </w:p>
          <w:p w:rsidR="00FC20A2" w:rsidRDefault="00C51B9D">
            <w:pPr>
              <w:widowControl w:val="0"/>
              <w:pBdr>
                <w:top w:val="nil"/>
                <w:left w:val="nil"/>
                <w:bottom w:val="nil"/>
                <w:right w:val="nil"/>
                <w:between w:val="nil"/>
              </w:pBdr>
              <w:spacing w:before="5" w:line="240" w:lineRule="auto"/>
              <w:ind w:left="243"/>
              <w:rPr>
                <w:color w:val="144478"/>
                <w:sz w:val="18"/>
                <w:szCs w:val="18"/>
              </w:rPr>
            </w:pPr>
            <w:r>
              <w:rPr>
                <w:color w:val="144478"/>
                <w:sz w:val="18"/>
                <w:szCs w:val="18"/>
              </w:rPr>
              <w:t>activiteiten</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39" w:lineRule="auto"/>
              <w:ind w:left="239" w:right="652" w:firstLine="3"/>
              <w:rPr>
                <w:b/>
                <w:color w:val="144478"/>
                <w:sz w:val="18"/>
                <w:szCs w:val="18"/>
              </w:rPr>
            </w:pPr>
            <w:r>
              <w:rPr>
                <w:b/>
                <w:color w:val="144478"/>
                <w:sz w:val="18"/>
                <w:szCs w:val="18"/>
              </w:rPr>
              <w:lastRenderedPageBreak/>
              <w:t xml:space="preserve">Ondersteuning en relatie met naaste  familie  </w:t>
            </w:r>
          </w:p>
          <w:p w:rsidR="00FC20A2" w:rsidRDefault="00C51B9D">
            <w:pPr>
              <w:widowControl w:val="0"/>
              <w:pBdr>
                <w:top w:val="nil"/>
                <w:left w:val="nil"/>
                <w:bottom w:val="nil"/>
                <w:right w:val="nil"/>
                <w:between w:val="nil"/>
              </w:pBdr>
              <w:spacing w:before="6" w:line="239" w:lineRule="auto"/>
              <w:ind w:left="243" w:right="422" w:firstLine="7"/>
              <w:rPr>
                <w:color w:val="144478"/>
                <w:sz w:val="18"/>
                <w:szCs w:val="18"/>
              </w:rPr>
            </w:pPr>
            <w:r>
              <w:rPr>
                <w:color w:val="144478"/>
                <w:sz w:val="18"/>
                <w:szCs w:val="18"/>
              </w:rPr>
              <w:t>krijgt steun van familie en die zorgt ervoor  dat hij/zij zich goed voelt</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r w:rsidR="00FC20A2" w:rsidTr="00404971">
        <w:trPr>
          <w:trHeight w:val="907"/>
        </w:trPr>
        <w:tc>
          <w:tcPr>
            <w:tcW w:w="3968" w:type="dxa"/>
            <w:shd w:val="clear" w:color="auto" w:fill="auto"/>
            <w:tcMar>
              <w:top w:w="100" w:type="dxa"/>
              <w:left w:w="100" w:type="dxa"/>
              <w:bottom w:w="100" w:type="dxa"/>
              <w:right w:w="100" w:type="dxa"/>
            </w:tcMar>
          </w:tcPr>
          <w:p w:rsidR="00FC20A2" w:rsidRDefault="00C51B9D">
            <w:pPr>
              <w:widowControl w:val="0"/>
              <w:pBdr>
                <w:top w:val="nil"/>
                <w:left w:val="nil"/>
                <w:bottom w:val="nil"/>
                <w:right w:val="nil"/>
                <w:between w:val="nil"/>
              </w:pBdr>
              <w:spacing w:line="239" w:lineRule="auto"/>
              <w:ind w:left="243" w:right="163"/>
              <w:rPr>
                <w:color w:val="144478"/>
                <w:sz w:val="18"/>
                <w:szCs w:val="18"/>
              </w:rPr>
            </w:pPr>
            <w:r>
              <w:rPr>
                <w:b/>
                <w:color w:val="144478"/>
                <w:sz w:val="18"/>
                <w:szCs w:val="18"/>
              </w:rPr>
              <w:t xml:space="preserve">Ondersteuning en relatie met vrienden  </w:t>
            </w:r>
            <w:r>
              <w:rPr>
                <w:color w:val="144478"/>
                <w:sz w:val="18"/>
                <w:szCs w:val="18"/>
              </w:rPr>
              <w:t>krijgt steun van vrienden en die zorgen ervoor  dat hij/zij zich goed voelt</w:t>
            </w:r>
          </w:p>
        </w:tc>
        <w:tc>
          <w:tcPr>
            <w:tcW w:w="6803" w:type="dxa"/>
            <w:shd w:val="clear" w:color="auto" w:fill="auto"/>
            <w:tcMar>
              <w:top w:w="100" w:type="dxa"/>
              <w:left w:w="100" w:type="dxa"/>
              <w:bottom w:w="100" w:type="dxa"/>
              <w:right w:w="100" w:type="dxa"/>
            </w:tcMar>
          </w:tcPr>
          <w:p w:rsidR="00FC20A2" w:rsidRDefault="00FC20A2">
            <w:pPr>
              <w:widowControl w:val="0"/>
              <w:pBdr>
                <w:top w:val="nil"/>
                <w:left w:val="nil"/>
                <w:bottom w:val="nil"/>
                <w:right w:val="nil"/>
                <w:between w:val="nil"/>
              </w:pBdr>
              <w:rPr>
                <w:color w:val="144478"/>
                <w:sz w:val="18"/>
                <w:szCs w:val="18"/>
              </w:rPr>
            </w:pPr>
          </w:p>
        </w:tc>
      </w:tr>
    </w:tbl>
    <w:tbl>
      <w:tblPr>
        <w:tblStyle w:val="a4"/>
        <w:tblW w:w="10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6803"/>
      </w:tblGrid>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39" w:lineRule="auto"/>
              <w:ind w:left="243" w:right="198"/>
              <w:rPr>
                <w:color w:val="144478"/>
                <w:sz w:val="18"/>
                <w:szCs w:val="18"/>
              </w:rPr>
            </w:pPr>
            <w:r>
              <w:rPr>
                <w:b/>
                <w:color w:val="144478"/>
                <w:sz w:val="18"/>
                <w:szCs w:val="18"/>
              </w:rPr>
              <w:t xml:space="preserve">Ondersteuning en relatie met collega’s  </w:t>
            </w:r>
            <w:r>
              <w:rPr>
                <w:color w:val="144478"/>
                <w:sz w:val="18"/>
                <w:szCs w:val="18"/>
              </w:rPr>
              <w:t>krijgt steun van collega’s en die zorgen ervoor  dat hij/zij zich goed voelt</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39" w:lineRule="auto"/>
              <w:ind w:left="239" w:right="342" w:firstLine="3"/>
              <w:rPr>
                <w:color w:val="144478"/>
                <w:sz w:val="18"/>
                <w:szCs w:val="18"/>
              </w:rPr>
            </w:pPr>
            <w:r>
              <w:rPr>
                <w:b/>
                <w:color w:val="144478"/>
                <w:sz w:val="18"/>
                <w:szCs w:val="18"/>
              </w:rPr>
              <w:t xml:space="preserve">Ondersteuning en relatie met meerderen  </w:t>
            </w:r>
            <w:r>
              <w:rPr>
                <w:color w:val="144478"/>
                <w:sz w:val="18"/>
                <w:szCs w:val="18"/>
              </w:rPr>
              <w:t>krijgt steun van meerderen (bv ploegbazen)  en die zorgen ervoor dat hij/zij zich goed  voelt</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39" w:lineRule="auto"/>
              <w:ind w:left="242" w:right="643"/>
              <w:rPr>
                <w:b/>
                <w:color w:val="144478"/>
                <w:sz w:val="18"/>
                <w:szCs w:val="18"/>
              </w:rPr>
            </w:pPr>
            <w:r>
              <w:rPr>
                <w:b/>
                <w:color w:val="144478"/>
                <w:sz w:val="18"/>
                <w:szCs w:val="18"/>
              </w:rPr>
              <w:t xml:space="preserve">Ondersteuning en relatie met andere  dienstverleners </w:t>
            </w:r>
          </w:p>
          <w:p w:rsidR="00404971" w:rsidRDefault="00404971">
            <w:pPr>
              <w:widowControl w:val="0"/>
              <w:pBdr>
                <w:top w:val="nil"/>
                <w:left w:val="nil"/>
                <w:bottom w:val="nil"/>
                <w:right w:val="nil"/>
                <w:between w:val="nil"/>
              </w:pBdr>
              <w:spacing w:before="6" w:line="239" w:lineRule="auto"/>
              <w:ind w:left="238" w:right="320" w:firstLine="11"/>
              <w:rPr>
                <w:color w:val="144478"/>
                <w:sz w:val="18"/>
                <w:szCs w:val="18"/>
              </w:rPr>
            </w:pPr>
            <w:r>
              <w:rPr>
                <w:color w:val="144478"/>
                <w:sz w:val="18"/>
                <w:szCs w:val="18"/>
              </w:rPr>
              <w:t>krijgt steun van begeleiders (CAW, OCMW,  VDAB, GTB…) en die zorgen ervoor dat hij/zij  zich goed voelt</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Producten en technologie </w:t>
            </w:r>
          </w:p>
          <w:p w:rsidR="00404971" w:rsidRDefault="00404971">
            <w:pPr>
              <w:widowControl w:val="0"/>
              <w:pBdr>
                <w:top w:val="nil"/>
                <w:left w:val="nil"/>
                <w:bottom w:val="nil"/>
                <w:right w:val="nil"/>
                <w:between w:val="nil"/>
              </w:pBdr>
              <w:spacing w:before="5" w:line="240" w:lineRule="auto"/>
              <w:ind w:left="242"/>
              <w:rPr>
                <w:color w:val="144478"/>
                <w:sz w:val="18"/>
                <w:szCs w:val="18"/>
              </w:rPr>
            </w:pPr>
            <w:r>
              <w:rPr>
                <w:color w:val="144478"/>
                <w:sz w:val="18"/>
                <w:szCs w:val="18"/>
              </w:rPr>
              <w:t xml:space="preserve">gebruikt hulpmiddelen die een invloed  </w:t>
            </w:r>
          </w:p>
          <w:p w:rsidR="00404971" w:rsidRDefault="00404971">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hebben op functioneren.  </w:t>
            </w:r>
          </w:p>
          <w:p w:rsidR="00404971" w:rsidRDefault="00404971">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Bijvoorbeeld medicatie</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2"/>
              <w:rPr>
                <w:b/>
                <w:color w:val="144478"/>
                <w:sz w:val="18"/>
                <w:szCs w:val="18"/>
              </w:rPr>
            </w:pPr>
            <w:r>
              <w:rPr>
                <w:b/>
                <w:color w:val="144478"/>
                <w:sz w:val="18"/>
                <w:szCs w:val="18"/>
              </w:rPr>
              <w:t xml:space="preserve">Gezinslast </w:t>
            </w:r>
          </w:p>
          <w:p w:rsidR="00404971" w:rsidRDefault="00404971">
            <w:pPr>
              <w:widowControl w:val="0"/>
              <w:pBdr>
                <w:top w:val="nil"/>
                <w:left w:val="nil"/>
                <w:bottom w:val="nil"/>
                <w:right w:val="nil"/>
                <w:between w:val="nil"/>
              </w:pBdr>
              <w:spacing w:before="5" w:line="240" w:lineRule="auto"/>
              <w:ind w:left="242"/>
              <w:rPr>
                <w:color w:val="144478"/>
                <w:sz w:val="18"/>
                <w:szCs w:val="18"/>
              </w:rPr>
            </w:pPr>
            <w:r>
              <w:rPr>
                <w:color w:val="144478"/>
                <w:sz w:val="18"/>
                <w:szCs w:val="18"/>
              </w:rPr>
              <w:t>zorgtaken voor kinderen, familieleden</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3"/>
              <w:rPr>
                <w:b/>
                <w:color w:val="144478"/>
                <w:sz w:val="18"/>
                <w:szCs w:val="18"/>
              </w:rPr>
            </w:pPr>
            <w:proofErr w:type="spellStart"/>
            <w:r>
              <w:rPr>
                <w:b/>
                <w:color w:val="144478"/>
                <w:sz w:val="18"/>
                <w:szCs w:val="18"/>
              </w:rPr>
              <w:t>Copingstijl</w:t>
            </w:r>
            <w:proofErr w:type="spellEnd"/>
            <w:r>
              <w:rPr>
                <w:b/>
                <w:color w:val="144478"/>
                <w:sz w:val="18"/>
                <w:szCs w:val="18"/>
              </w:rPr>
              <w:t xml:space="preserve"> </w:t>
            </w:r>
          </w:p>
          <w:p w:rsidR="00404971" w:rsidRDefault="00404971">
            <w:pPr>
              <w:widowControl w:val="0"/>
              <w:pBdr>
                <w:top w:val="nil"/>
                <w:left w:val="nil"/>
                <w:bottom w:val="nil"/>
                <w:right w:val="nil"/>
                <w:between w:val="nil"/>
              </w:pBdr>
              <w:spacing w:before="5" w:line="239" w:lineRule="auto"/>
              <w:ind w:left="243" w:right="523" w:firstLine="7"/>
              <w:rPr>
                <w:color w:val="144478"/>
                <w:sz w:val="18"/>
                <w:szCs w:val="18"/>
              </w:rPr>
            </w:pPr>
            <w:r>
              <w:rPr>
                <w:color w:val="144478"/>
                <w:sz w:val="18"/>
                <w:szCs w:val="18"/>
              </w:rPr>
              <w:t>kan goed met situaties en gebeurtenissen  omgaan</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Kennis van de Nederlandse taal </w:t>
            </w:r>
          </w:p>
          <w:p w:rsidR="00404971" w:rsidRDefault="00404971">
            <w:pPr>
              <w:widowControl w:val="0"/>
              <w:pBdr>
                <w:top w:val="nil"/>
                <w:left w:val="nil"/>
                <w:bottom w:val="nil"/>
                <w:right w:val="nil"/>
                <w:between w:val="nil"/>
              </w:pBdr>
              <w:spacing w:before="5" w:line="239" w:lineRule="auto"/>
              <w:ind w:left="240" w:right="291" w:firstLine="3"/>
              <w:rPr>
                <w:color w:val="144478"/>
                <w:sz w:val="18"/>
                <w:szCs w:val="18"/>
              </w:rPr>
            </w:pPr>
            <w:r>
              <w:rPr>
                <w:color w:val="144478"/>
                <w:sz w:val="18"/>
                <w:szCs w:val="18"/>
              </w:rPr>
              <w:t>spreekt voldoende Nederlands om te kunnen  functioneren in de maatschappij</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Medische factoren </w:t>
            </w:r>
          </w:p>
          <w:p w:rsidR="00404971" w:rsidRDefault="00404971">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heeft medische problemen</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7"/>
              <w:rPr>
                <w:b/>
                <w:color w:val="144478"/>
                <w:sz w:val="18"/>
                <w:szCs w:val="18"/>
              </w:rPr>
            </w:pPr>
            <w:r>
              <w:rPr>
                <w:b/>
                <w:color w:val="144478"/>
                <w:sz w:val="18"/>
                <w:szCs w:val="18"/>
              </w:rPr>
              <w:t xml:space="preserve">Fijne motoriek </w:t>
            </w:r>
          </w:p>
          <w:p w:rsidR="00404971" w:rsidRDefault="00404971">
            <w:pPr>
              <w:widowControl w:val="0"/>
              <w:pBdr>
                <w:top w:val="nil"/>
                <w:left w:val="nil"/>
                <w:bottom w:val="nil"/>
                <w:right w:val="nil"/>
                <w:between w:val="nil"/>
              </w:pBdr>
              <w:spacing w:before="5" w:line="240" w:lineRule="auto"/>
              <w:ind w:left="242"/>
              <w:rPr>
                <w:color w:val="144478"/>
                <w:sz w:val="18"/>
                <w:szCs w:val="18"/>
              </w:rPr>
            </w:pPr>
            <w:r>
              <w:rPr>
                <w:color w:val="144478"/>
                <w:sz w:val="18"/>
                <w:szCs w:val="18"/>
              </w:rPr>
              <w:t xml:space="preserve">goed in fijn werk.  </w:t>
            </w:r>
          </w:p>
          <w:p w:rsidR="00404971" w:rsidRDefault="00404971">
            <w:pPr>
              <w:widowControl w:val="0"/>
              <w:pBdr>
                <w:top w:val="nil"/>
                <w:left w:val="nil"/>
                <w:bottom w:val="nil"/>
                <w:right w:val="nil"/>
                <w:between w:val="nil"/>
              </w:pBdr>
              <w:spacing w:before="5" w:line="239" w:lineRule="auto"/>
              <w:ind w:left="239" w:right="565" w:firstLine="11"/>
              <w:rPr>
                <w:color w:val="144478"/>
                <w:sz w:val="18"/>
                <w:szCs w:val="18"/>
              </w:rPr>
            </w:pPr>
            <w:r>
              <w:rPr>
                <w:color w:val="144478"/>
                <w:sz w:val="18"/>
                <w:szCs w:val="18"/>
              </w:rPr>
              <w:t>kan met handen en vingers kleine dingen  vastnemen, vasthouden en hanteren</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42"/>
              <w:rPr>
                <w:b/>
                <w:color w:val="144478"/>
                <w:sz w:val="18"/>
                <w:szCs w:val="18"/>
              </w:rPr>
            </w:pPr>
            <w:r>
              <w:rPr>
                <w:b/>
                <w:color w:val="144478"/>
                <w:sz w:val="18"/>
                <w:szCs w:val="18"/>
              </w:rPr>
              <w:t xml:space="preserve">Grove motoriek </w:t>
            </w:r>
          </w:p>
          <w:p w:rsidR="00404971" w:rsidRDefault="00404971">
            <w:pPr>
              <w:widowControl w:val="0"/>
              <w:pBdr>
                <w:top w:val="nil"/>
                <w:left w:val="nil"/>
                <w:bottom w:val="nil"/>
                <w:right w:val="nil"/>
                <w:between w:val="nil"/>
              </w:pBdr>
              <w:spacing w:before="5" w:line="240" w:lineRule="auto"/>
              <w:ind w:left="250"/>
              <w:rPr>
                <w:color w:val="144478"/>
                <w:sz w:val="18"/>
                <w:szCs w:val="18"/>
              </w:rPr>
            </w:pPr>
            <w:r>
              <w:rPr>
                <w:color w:val="144478"/>
                <w:sz w:val="18"/>
                <w:szCs w:val="18"/>
              </w:rPr>
              <w:t xml:space="preserve">kan grote onderdelen en materialen  </w:t>
            </w:r>
          </w:p>
          <w:p w:rsidR="00404971" w:rsidRDefault="00404971">
            <w:pPr>
              <w:widowControl w:val="0"/>
              <w:pBdr>
                <w:top w:val="nil"/>
                <w:left w:val="nil"/>
                <w:bottom w:val="nil"/>
                <w:right w:val="nil"/>
                <w:between w:val="nil"/>
              </w:pBdr>
              <w:spacing w:before="5" w:line="240" w:lineRule="auto"/>
              <w:ind w:left="239"/>
              <w:rPr>
                <w:color w:val="144478"/>
                <w:sz w:val="18"/>
                <w:szCs w:val="18"/>
              </w:rPr>
            </w:pPr>
            <w:r>
              <w:rPr>
                <w:color w:val="144478"/>
                <w:sz w:val="18"/>
                <w:szCs w:val="18"/>
              </w:rPr>
              <w:t>vastnemen, vasthouden en hanteren</w:t>
            </w:r>
          </w:p>
        </w:tc>
        <w:tc>
          <w:tcPr>
            <w:tcW w:w="6803" w:type="dxa"/>
          </w:tcPr>
          <w:p w:rsidR="00404971" w:rsidRDefault="00404971">
            <w:pPr>
              <w:widowControl w:val="0"/>
              <w:pBdr>
                <w:top w:val="nil"/>
                <w:left w:val="nil"/>
                <w:bottom w:val="nil"/>
                <w:right w:val="nil"/>
                <w:between w:val="nil"/>
              </w:pBdr>
              <w:rPr>
                <w:color w:val="144478"/>
                <w:sz w:val="18"/>
                <w:szCs w:val="18"/>
              </w:rPr>
            </w:pPr>
          </w:p>
        </w:tc>
      </w:tr>
      <w:tr w:rsidR="00404971" w:rsidTr="00404971">
        <w:trPr>
          <w:trHeight w:val="907"/>
        </w:trPr>
        <w:tc>
          <w:tcPr>
            <w:tcW w:w="3968" w:type="dxa"/>
            <w:shd w:val="clear" w:color="auto" w:fill="auto"/>
            <w:tcMar>
              <w:top w:w="100" w:type="dxa"/>
              <w:left w:w="100" w:type="dxa"/>
              <w:bottom w:w="100" w:type="dxa"/>
              <w:right w:w="100" w:type="dxa"/>
            </w:tcMar>
          </w:tcPr>
          <w:p w:rsidR="00404971" w:rsidRDefault="00404971">
            <w:pPr>
              <w:widowControl w:val="0"/>
              <w:pBdr>
                <w:top w:val="nil"/>
                <w:left w:val="nil"/>
                <w:bottom w:val="nil"/>
                <w:right w:val="nil"/>
                <w:between w:val="nil"/>
              </w:pBdr>
              <w:spacing w:line="240" w:lineRule="auto"/>
              <w:ind w:left="239"/>
              <w:rPr>
                <w:b/>
                <w:color w:val="144478"/>
                <w:sz w:val="18"/>
                <w:szCs w:val="18"/>
              </w:rPr>
            </w:pPr>
            <w:r>
              <w:rPr>
                <w:b/>
                <w:color w:val="144478"/>
                <w:sz w:val="18"/>
                <w:szCs w:val="18"/>
              </w:rPr>
              <w:t xml:space="preserve">Werktempo </w:t>
            </w:r>
          </w:p>
          <w:p w:rsidR="00404971" w:rsidRDefault="00404971">
            <w:pPr>
              <w:widowControl w:val="0"/>
              <w:pBdr>
                <w:top w:val="nil"/>
                <w:left w:val="nil"/>
                <w:bottom w:val="nil"/>
                <w:right w:val="nil"/>
                <w:between w:val="nil"/>
              </w:pBdr>
              <w:spacing w:before="5" w:line="240" w:lineRule="auto"/>
              <w:ind w:left="239"/>
              <w:rPr>
                <w:color w:val="144478"/>
                <w:sz w:val="18"/>
                <w:szCs w:val="18"/>
              </w:rPr>
            </w:pPr>
            <w:r>
              <w:rPr>
                <w:color w:val="144478"/>
                <w:sz w:val="18"/>
                <w:szCs w:val="18"/>
              </w:rPr>
              <w:t>voert taken uit binnen de gevraagde tijd</w:t>
            </w:r>
          </w:p>
        </w:tc>
        <w:tc>
          <w:tcPr>
            <w:tcW w:w="6803" w:type="dxa"/>
          </w:tcPr>
          <w:p w:rsidR="00404971" w:rsidRDefault="00404971">
            <w:pPr>
              <w:widowControl w:val="0"/>
              <w:pBdr>
                <w:top w:val="nil"/>
                <w:left w:val="nil"/>
                <w:bottom w:val="nil"/>
                <w:right w:val="nil"/>
                <w:between w:val="nil"/>
              </w:pBdr>
              <w:rPr>
                <w:color w:val="144478"/>
                <w:sz w:val="18"/>
                <w:szCs w:val="18"/>
              </w:rPr>
            </w:pPr>
          </w:p>
        </w:tc>
      </w:tr>
    </w:tbl>
    <w:p w:rsidR="00FC20A2" w:rsidRDefault="00C51B9D" w:rsidP="00404971">
      <w:pPr>
        <w:widowControl w:val="0"/>
        <w:pBdr>
          <w:top w:val="nil"/>
          <w:left w:val="nil"/>
          <w:bottom w:val="nil"/>
          <w:right w:val="nil"/>
          <w:between w:val="nil"/>
        </w:pBdr>
        <w:spacing w:line="240" w:lineRule="auto"/>
        <w:ind w:right="1721"/>
        <w:jc w:val="right"/>
        <w:rPr>
          <w:color w:val="144478"/>
          <w:sz w:val="20"/>
          <w:szCs w:val="20"/>
        </w:rPr>
      </w:pPr>
      <w:r>
        <w:rPr>
          <w:color w:val="144478"/>
          <w:sz w:val="20"/>
          <w:szCs w:val="20"/>
        </w:rPr>
        <w:t xml:space="preserve">Samen sterk voor werk </w:t>
      </w:r>
      <w:r w:rsidR="00404971">
        <w:rPr>
          <w:color w:val="144478"/>
          <w:sz w:val="20"/>
          <w:szCs w:val="20"/>
        </w:rPr>
        <w:tab/>
      </w:r>
      <w:r w:rsidR="00404971">
        <w:rPr>
          <w:color w:val="144478"/>
          <w:sz w:val="20"/>
          <w:szCs w:val="20"/>
        </w:rPr>
        <w:tab/>
      </w:r>
      <w:r w:rsidR="009573FB">
        <w:rPr>
          <w:noProof/>
        </w:rPr>
        <w:drawing>
          <wp:inline distT="0" distB="0" distL="0" distR="0" wp14:anchorId="1D914928" wp14:editId="69B04252">
            <wp:extent cx="814876" cy="397318"/>
            <wp:effectExtent l="0" t="0" r="4445" b="3175"/>
            <wp:docPr id="7" name="Afbeelding 7" descr="https://www.vdab.be/sites/default/files/media/images/VDAB%20logo_donkerblau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dab.be/sites/default/files/media/images/VDAB%20logo_donkerblauw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715" cy="400165"/>
                    </a:xfrm>
                    <a:prstGeom prst="rect">
                      <a:avLst/>
                    </a:prstGeom>
                    <a:noFill/>
                    <a:ln>
                      <a:noFill/>
                    </a:ln>
                  </pic:spPr>
                </pic:pic>
              </a:graphicData>
            </a:graphic>
          </wp:inline>
        </w:drawing>
      </w:r>
    </w:p>
    <w:sectPr w:rsidR="00FC20A2">
      <w:type w:val="continuous"/>
      <w:pgSz w:w="11900" w:h="16820"/>
      <w:pgMar w:top="476" w:right="571" w:bottom="446" w:left="561" w:header="0" w:footer="720" w:gutter="0"/>
      <w:cols w:space="708" w:equalWidth="0">
        <w:col w:w="107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415A"/>
    <w:multiLevelType w:val="hybridMultilevel"/>
    <w:tmpl w:val="BF86226E"/>
    <w:lvl w:ilvl="0" w:tplc="88CA2912">
      <w:start w:val="1"/>
      <w:numFmt w:val="bullet"/>
      <w:lvlText w:val=""/>
      <w:lvlJc w:val="left"/>
      <w:pPr>
        <w:ind w:left="100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3F2496"/>
    <w:multiLevelType w:val="hybridMultilevel"/>
    <w:tmpl w:val="65A00B4A"/>
    <w:lvl w:ilvl="0" w:tplc="958A3BEE">
      <w:numFmt w:val="bullet"/>
      <w:lvlText w:val="•"/>
      <w:lvlJc w:val="left"/>
      <w:pPr>
        <w:ind w:left="511" w:hanging="360"/>
      </w:pPr>
      <w:rPr>
        <w:rFonts w:ascii="Arial" w:eastAsia="Arial" w:hAnsi="Arial" w:cs="Arial" w:hint="default"/>
      </w:rPr>
    </w:lvl>
    <w:lvl w:ilvl="1" w:tplc="08130003" w:tentative="1">
      <w:start w:val="1"/>
      <w:numFmt w:val="bullet"/>
      <w:lvlText w:val="o"/>
      <w:lvlJc w:val="left"/>
      <w:pPr>
        <w:ind w:left="1231" w:hanging="360"/>
      </w:pPr>
      <w:rPr>
        <w:rFonts w:ascii="Courier New" w:hAnsi="Courier New" w:cs="Courier New" w:hint="default"/>
      </w:rPr>
    </w:lvl>
    <w:lvl w:ilvl="2" w:tplc="08130005" w:tentative="1">
      <w:start w:val="1"/>
      <w:numFmt w:val="bullet"/>
      <w:lvlText w:val=""/>
      <w:lvlJc w:val="left"/>
      <w:pPr>
        <w:ind w:left="1951" w:hanging="360"/>
      </w:pPr>
      <w:rPr>
        <w:rFonts w:ascii="Wingdings" w:hAnsi="Wingdings" w:hint="default"/>
      </w:rPr>
    </w:lvl>
    <w:lvl w:ilvl="3" w:tplc="08130001" w:tentative="1">
      <w:start w:val="1"/>
      <w:numFmt w:val="bullet"/>
      <w:lvlText w:val=""/>
      <w:lvlJc w:val="left"/>
      <w:pPr>
        <w:ind w:left="2671" w:hanging="360"/>
      </w:pPr>
      <w:rPr>
        <w:rFonts w:ascii="Symbol" w:hAnsi="Symbol" w:hint="default"/>
      </w:rPr>
    </w:lvl>
    <w:lvl w:ilvl="4" w:tplc="08130003" w:tentative="1">
      <w:start w:val="1"/>
      <w:numFmt w:val="bullet"/>
      <w:lvlText w:val="o"/>
      <w:lvlJc w:val="left"/>
      <w:pPr>
        <w:ind w:left="3391" w:hanging="360"/>
      </w:pPr>
      <w:rPr>
        <w:rFonts w:ascii="Courier New" w:hAnsi="Courier New" w:cs="Courier New" w:hint="default"/>
      </w:rPr>
    </w:lvl>
    <w:lvl w:ilvl="5" w:tplc="08130005" w:tentative="1">
      <w:start w:val="1"/>
      <w:numFmt w:val="bullet"/>
      <w:lvlText w:val=""/>
      <w:lvlJc w:val="left"/>
      <w:pPr>
        <w:ind w:left="4111" w:hanging="360"/>
      </w:pPr>
      <w:rPr>
        <w:rFonts w:ascii="Wingdings" w:hAnsi="Wingdings" w:hint="default"/>
      </w:rPr>
    </w:lvl>
    <w:lvl w:ilvl="6" w:tplc="08130001" w:tentative="1">
      <w:start w:val="1"/>
      <w:numFmt w:val="bullet"/>
      <w:lvlText w:val=""/>
      <w:lvlJc w:val="left"/>
      <w:pPr>
        <w:ind w:left="4831" w:hanging="360"/>
      </w:pPr>
      <w:rPr>
        <w:rFonts w:ascii="Symbol" w:hAnsi="Symbol" w:hint="default"/>
      </w:rPr>
    </w:lvl>
    <w:lvl w:ilvl="7" w:tplc="08130003" w:tentative="1">
      <w:start w:val="1"/>
      <w:numFmt w:val="bullet"/>
      <w:lvlText w:val="o"/>
      <w:lvlJc w:val="left"/>
      <w:pPr>
        <w:ind w:left="5551" w:hanging="360"/>
      </w:pPr>
      <w:rPr>
        <w:rFonts w:ascii="Courier New" w:hAnsi="Courier New" w:cs="Courier New" w:hint="default"/>
      </w:rPr>
    </w:lvl>
    <w:lvl w:ilvl="8" w:tplc="08130005" w:tentative="1">
      <w:start w:val="1"/>
      <w:numFmt w:val="bullet"/>
      <w:lvlText w:val=""/>
      <w:lvlJc w:val="left"/>
      <w:pPr>
        <w:ind w:left="6271" w:hanging="360"/>
      </w:pPr>
      <w:rPr>
        <w:rFonts w:ascii="Wingdings" w:hAnsi="Wingdings" w:hint="default"/>
      </w:rPr>
    </w:lvl>
  </w:abstractNum>
  <w:abstractNum w:abstractNumId="2" w15:restartNumberingAfterBreak="0">
    <w:nsid w:val="2EAA6C2F"/>
    <w:multiLevelType w:val="hybridMultilevel"/>
    <w:tmpl w:val="77FECAC0"/>
    <w:lvl w:ilvl="0" w:tplc="D242BCD2">
      <w:start w:val="1"/>
      <w:numFmt w:val="decimal"/>
      <w:lvlText w:val="%1."/>
      <w:lvlJc w:val="left"/>
      <w:pPr>
        <w:ind w:left="600" w:hanging="360"/>
      </w:pPr>
      <w:rPr>
        <w:rFonts w:hint="default"/>
      </w:rPr>
    </w:lvl>
    <w:lvl w:ilvl="1" w:tplc="08130019" w:tentative="1">
      <w:start w:val="1"/>
      <w:numFmt w:val="lowerLetter"/>
      <w:lvlText w:val="%2."/>
      <w:lvlJc w:val="left"/>
      <w:pPr>
        <w:ind w:left="1320" w:hanging="360"/>
      </w:pPr>
    </w:lvl>
    <w:lvl w:ilvl="2" w:tplc="0813001B" w:tentative="1">
      <w:start w:val="1"/>
      <w:numFmt w:val="lowerRoman"/>
      <w:lvlText w:val="%3."/>
      <w:lvlJc w:val="right"/>
      <w:pPr>
        <w:ind w:left="2040" w:hanging="180"/>
      </w:pPr>
    </w:lvl>
    <w:lvl w:ilvl="3" w:tplc="0813000F" w:tentative="1">
      <w:start w:val="1"/>
      <w:numFmt w:val="decimal"/>
      <w:lvlText w:val="%4."/>
      <w:lvlJc w:val="left"/>
      <w:pPr>
        <w:ind w:left="2760" w:hanging="360"/>
      </w:pPr>
    </w:lvl>
    <w:lvl w:ilvl="4" w:tplc="08130019" w:tentative="1">
      <w:start w:val="1"/>
      <w:numFmt w:val="lowerLetter"/>
      <w:lvlText w:val="%5."/>
      <w:lvlJc w:val="left"/>
      <w:pPr>
        <w:ind w:left="3480" w:hanging="360"/>
      </w:pPr>
    </w:lvl>
    <w:lvl w:ilvl="5" w:tplc="0813001B" w:tentative="1">
      <w:start w:val="1"/>
      <w:numFmt w:val="lowerRoman"/>
      <w:lvlText w:val="%6."/>
      <w:lvlJc w:val="right"/>
      <w:pPr>
        <w:ind w:left="4200" w:hanging="180"/>
      </w:pPr>
    </w:lvl>
    <w:lvl w:ilvl="6" w:tplc="0813000F" w:tentative="1">
      <w:start w:val="1"/>
      <w:numFmt w:val="decimal"/>
      <w:lvlText w:val="%7."/>
      <w:lvlJc w:val="left"/>
      <w:pPr>
        <w:ind w:left="4920" w:hanging="360"/>
      </w:pPr>
    </w:lvl>
    <w:lvl w:ilvl="7" w:tplc="08130019" w:tentative="1">
      <w:start w:val="1"/>
      <w:numFmt w:val="lowerLetter"/>
      <w:lvlText w:val="%8."/>
      <w:lvlJc w:val="left"/>
      <w:pPr>
        <w:ind w:left="5640" w:hanging="360"/>
      </w:pPr>
    </w:lvl>
    <w:lvl w:ilvl="8" w:tplc="0813001B" w:tentative="1">
      <w:start w:val="1"/>
      <w:numFmt w:val="lowerRoman"/>
      <w:lvlText w:val="%9."/>
      <w:lvlJc w:val="right"/>
      <w:pPr>
        <w:ind w:left="6360" w:hanging="180"/>
      </w:pPr>
    </w:lvl>
  </w:abstractNum>
  <w:abstractNum w:abstractNumId="3" w15:restartNumberingAfterBreak="0">
    <w:nsid w:val="6095065B"/>
    <w:multiLevelType w:val="hybridMultilevel"/>
    <w:tmpl w:val="AA1A19B2"/>
    <w:lvl w:ilvl="0" w:tplc="21423F52">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2B1539"/>
    <w:multiLevelType w:val="hybridMultilevel"/>
    <w:tmpl w:val="AC105C7A"/>
    <w:lvl w:ilvl="0" w:tplc="08130001">
      <w:start w:val="1"/>
      <w:numFmt w:val="bullet"/>
      <w:lvlText w:val=""/>
      <w:lvlJc w:val="left"/>
      <w:pPr>
        <w:ind w:left="871" w:hanging="360"/>
      </w:pPr>
      <w:rPr>
        <w:rFonts w:ascii="Symbol" w:hAnsi="Symbol" w:hint="default"/>
      </w:rPr>
    </w:lvl>
    <w:lvl w:ilvl="1" w:tplc="08130003" w:tentative="1">
      <w:start w:val="1"/>
      <w:numFmt w:val="bullet"/>
      <w:lvlText w:val="o"/>
      <w:lvlJc w:val="left"/>
      <w:pPr>
        <w:ind w:left="1591" w:hanging="360"/>
      </w:pPr>
      <w:rPr>
        <w:rFonts w:ascii="Courier New" w:hAnsi="Courier New" w:cs="Courier New" w:hint="default"/>
      </w:rPr>
    </w:lvl>
    <w:lvl w:ilvl="2" w:tplc="08130005" w:tentative="1">
      <w:start w:val="1"/>
      <w:numFmt w:val="bullet"/>
      <w:lvlText w:val=""/>
      <w:lvlJc w:val="left"/>
      <w:pPr>
        <w:ind w:left="2311" w:hanging="360"/>
      </w:pPr>
      <w:rPr>
        <w:rFonts w:ascii="Wingdings" w:hAnsi="Wingdings" w:hint="default"/>
      </w:rPr>
    </w:lvl>
    <w:lvl w:ilvl="3" w:tplc="08130001" w:tentative="1">
      <w:start w:val="1"/>
      <w:numFmt w:val="bullet"/>
      <w:lvlText w:val=""/>
      <w:lvlJc w:val="left"/>
      <w:pPr>
        <w:ind w:left="3031" w:hanging="360"/>
      </w:pPr>
      <w:rPr>
        <w:rFonts w:ascii="Symbol" w:hAnsi="Symbol" w:hint="default"/>
      </w:rPr>
    </w:lvl>
    <w:lvl w:ilvl="4" w:tplc="08130003" w:tentative="1">
      <w:start w:val="1"/>
      <w:numFmt w:val="bullet"/>
      <w:lvlText w:val="o"/>
      <w:lvlJc w:val="left"/>
      <w:pPr>
        <w:ind w:left="3751" w:hanging="360"/>
      </w:pPr>
      <w:rPr>
        <w:rFonts w:ascii="Courier New" w:hAnsi="Courier New" w:cs="Courier New" w:hint="default"/>
      </w:rPr>
    </w:lvl>
    <w:lvl w:ilvl="5" w:tplc="08130005" w:tentative="1">
      <w:start w:val="1"/>
      <w:numFmt w:val="bullet"/>
      <w:lvlText w:val=""/>
      <w:lvlJc w:val="left"/>
      <w:pPr>
        <w:ind w:left="4471" w:hanging="360"/>
      </w:pPr>
      <w:rPr>
        <w:rFonts w:ascii="Wingdings" w:hAnsi="Wingdings" w:hint="default"/>
      </w:rPr>
    </w:lvl>
    <w:lvl w:ilvl="6" w:tplc="08130001" w:tentative="1">
      <w:start w:val="1"/>
      <w:numFmt w:val="bullet"/>
      <w:lvlText w:val=""/>
      <w:lvlJc w:val="left"/>
      <w:pPr>
        <w:ind w:left="5191" w:hanging="360"/>
      </w:pPr>
      <w:rPr>
        <w:rFonts w:ascii="Symbol" w:hAnsi="Symbol" w:hint="default"/>
      </w:rPr>
    </w:lvl>
    <w:lvl w:ilvl="7" w:tplc="08130003" w:tentative="1">
      <w:start w:val="1"/>
      <w:numFmt w:val="bullet"/>
      <w:lvlText w:val="o"/>
      <w:lvlJc w:val="left"/>
      <w:pPr>
        <w:ind w:left="5911" w:hanging="360"/>
      </w:pPr>
      <w:rPr>
        <w:rFonts w:ascii="Courier New" w:hAnsi="Courier New" w:cs="Courier New" w:hint="default"/>
      </w:rPr>
    </w:lvl>
    <w:lvl w:ilvl="8" w:tplc="08130005" w:tentative="1">
      <w:start w:val="1"/>
      <w:numFmt w:val="bullet"/>
      <w:lvlText w:val=""/>
      <w:lvlJc w:val="left"/>
      <w:pPr>
        <w:ind w:left="6631"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A2"/>
    <w:rsid w:val="00000258"/>
    <w:rsid w:val="0007149D"/>
    <w:rsid w:val="000E399D"/>
    <w:rsid w:val="00255C9F"/>
    <w:rsid w:val="00404971"/>
    <w:rsid w:val="0040762C"/>
    <w:rsid w:val="004429CD"/>
    <w:rsid w:val="00445643"/>
    <w:rsid w:val="00574D94"/>
    <w:rsid w:val="00627F8A"/>
    <w:rsid w:val="007B5B67"/>
    <w:rsid w:val="009573FB"/>
    <w:rsid w:val="009B5F13"/>
    <w:rsid w:val="00A2266F"/>
    <w:rsid w:val="00A629C8"/>
    <w:rsid w:val="00A87038"/>
    <w:rsid w:val="00A975E9"/>
    <w:rsid w:val="00AB5738"/>
    <w:rsid w:val="00C51B9D"/>
    <w:rsid w:val="00C944A0"/>
    <w:rsid w:val="00FC20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82CC5-8625-4865-B4BD-A6DF8DF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40762C"/>
    <w:pPr>
      <w:ind w:left="720"/>
      <w:contextualSpacing/>
    </w:pPr>
  </w:style>
  <w:style w:type="character" w:styleId="Hyperlink">
    <w:name w:val="Hyperlink"/>
    <w:basedOn w:val="Standaardalinea-lettertype"/>
    <w:uiPriority w:val="99"/>
    <w:unhideWhenUsed/>
    <w:rsid w:val="0007149D"/>
    <w:rPr>
      <w:color w:val="0000FF" w:themeColor="hyperlink"/>
      <w:u w:val="single"/>
    </w:rPr>
  </w:style>
  <w:style w:type="character" w:styleId="Onopgelostemelding">
    <w:name w:val="Unresolved Mention"/>
    <w:basedOn w:val="Standaardalinea-lettertype"/>
    <w:uiPriority w:val="99"/>
    <w:semiHidden/>
    <w:unhideWhenUsed/>
    <w:rsid w:val="0007149D"/>
    <w:rPr>
      <w:color w:val="605E5C"/>
      <w:shd w:val="clear" w:color="auto" w:fill="E1DFDD"/>
    </w:rPr>
  </w:style>
  <w:style w:type="character" w:styleId="GevolgdeHyperlink">
    <w:name w:val="FollowedHyperlink"/>
    <w:basedOn w:val="Standaardalinea-lettertype"/>
    <w:uiPriority w:val="99"/>
    <w:semiHidden/>
    <w:unhideWhenUsed/>
    <w:rsid w:val="000E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xtranet.vdab.be/themas/arbeidsbeperking/overzicht-adviezen-dienst-gespecialiseerde-screening-d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6390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hpierre</dc:creator>
  <cp:lastModifiedBy>Ktanghe1</cp:lastModifiedBy>
  <cp:revision>2</cp:revision>
  <dcterms:created xsi:type="dcterms:W3CDTF">2022-03-31T11:52:00Z</dcterms:created>
  <dcterms:modified xsi:type="dcterms:W3CDTF">2022-03-31T11:52:00Z</dcterms:modified>
</cp:coreProperties>
</file>