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A63C90" w:rsidRPr="005712BA" w:rsidTr="00294F5B">
        <w:tc>
          <w:tcPr>
            <w:tcW w:w="4605" w:type="dxa"/>
            <w:tcBorders>
              <w:top w:val="single" w:sz="4" w:space="0" w:color="auto"/>
              <w:left w:val="single" w:sz="4" w:space="0" w:color="auto"/>
              <w:bottom w:val="single" w:sz="4" w:space="0" w:color="auto"/>
              <w:right w:val="single" w:sz="4" w:space="0" w:color="auto"/>
            </w:tcBorders>
            <w:hideMark/>
          </w:tcPr>
          <w:p w:rsidR="00A63C90" w:rsidRDefault="00A63C90" w:rsidP="00294F5B">
            <w:pPr>
              <w:spacing w:before="120"/>
            </w:pPr>
            <w:r w:rsidRPr="005712BA">
              <w:t xml:space="preserve">Cursist(e): </w:t>
            </w:r>
            <w:r w:rsidRPr="005712BA">
              <w:rPr>
                <w:highlight w:val="yellow"/>
              </w:rPr>
              <w:fldChar w:fldCharType="begin">
                <w:ffData>
                  <w:name w:val="Text18"/>
                  <w:enabled/>
                  <w:calcOnExit w:val="0"/>
                  <w:textInput/>
                </w:ffData>
              </w:fldChar>
            </w:r>
            <w:bookmarkStart w:id="0" w:name="Text18"/>
            <w:r w:rsidRPr="005712BA">
              <w:rPr>
                <w:highlight w:val="yellow"/>
              </w:rPr>
              <w:instrText xml:space="preserve"> FORMTEXT </w:instrText>
            </w:r>
            <w:r w:rsidRPr="005712BA">
              <w:rPr>
                <w:highlight w:val="yellow"/>
              </w:rPr>
            </w:r>
            <w:r w:rsidRPr="005712BA">
              <w:rPr>
                <w:highlight w:val="yellow"/>
              </w:rPr>
              <w:fldChar w:fldCharType="separate"/>
            </w:r>
            <w:r w:rsidRPr="005712BA">
              <w:rPr>
                <w:noProof/>
                <w:highlight w:val="yellow"/>
              </w:rPr>
              <w:t> </w:t>
            </w:r>
            <w:r w:rsidRPr="005712BA">
              <w:rPr>
                <w:noProof/>
                <w:highlight w:val="yellow"/>
              </w:rPr>
              <w:t> </w:t>
            </w:r>
            <w:r w:rsidRPr="005712BA">
              <w:rPr>
                <w:noProof/>
                <w:highlight w:val="yellow"/>
              </w:rPr>
              <w:t> </w:t>
            </w:r>
            <w:r w:rsidRPr="005712BA">
              <w:rPr>
                <w:noProof/>
                <w:highlight w:val="yellow"/>
              </w:rPr>
              <w:t> </w:t>
            </w:r>
            <w:r w:rsidRPr="005712BA">
              <w:rPr>
                <w:noProof/>
                <w:highlight w:val="yellow"/>
              </w:rPr>
              <w:t> </w:t>
            </w:r>
            <w:r w:rsidRPr="005712BA">
              <w:fldChar w:fldCharType="end"/>
            </w:r>
            <w:bookmarkEnd w:id="0"/>
          </w:p>
          <w:p w:rsidR="00200E49" w:rsidRPr="005712BA" w:rsidRDefault="00200E49" w:rsidP="00294F5B">
            <w:pPr>
              <w:spacing w:before="120"/>
              <w:rPr>
                <w:highlight w:val="yellow"/>
              </w:rPr>
            </w:pPr>
            <w:r>
              <w:t>Contractnummer:</w:t>
            </w:r>
          </w:p>
        </w:tc>
        <w:tc>
          <w:tcPr>
            <w:tcW w:w="10104" w:type="dxa"/>
            <w:tcBorders>
              <w:top w:val="single" w:sz="4" w:space="0" w:color="auto"/>
              <w:left w:val="single" w:sz="4" w:space="0" w:color="auto"/>
              <w:bottom w:val="single" w:sz="4" w:space="0" w:color="auto"/>
              <w:right w:val="single" w:sz="4" w:space="0" w:color="auto"/>
            </w:tcBorders>
            <w:hideMark/>
          </w:tcPr>
          <w:p w:rsidR="00A63C90" w:rsidRPr="005712BA" w:rsidRDefault="00A63C90" w:rsidP="00294F5B">
            <w:pPr>
              <w:spacing w:before="120"/>
            </w:pPr>
            <w:r w:rsidRPr="005712BA">
              <w:t xml:space="preserve">Bedrijf: </w:t>
            </w:r>
            <w:r w:rsidRPr="005712BA">
              <w:rPr>
                <w:highlight w:val="yellow"/>
              </w:rPr>
              <w:fldChar w:fldCharType="begin">
                <w:ffData>
                  <w:name w:val="Text18"/>
                  <w:enabled/>
                  <w:calcOnExit w:val="0"/>
                  <w:textInput/>
                </w:ffData>
              </w:fldChar>
            </w:r>
            <w:r w:rsidRPr="005712BA">
              <w:rPr>
                <w:highlight w:val="yellow"/>
              </w:rPr>
              <w:instrText xml:space="preserve"> FORMTEXT </w:instrText>
            </w:r>
            <w:r w:rsidRPr="005712BA">
              <w:rPr>
                <w:highlight w:val="yellow"/>
              </w:rPr>
            </w:r>
            <w:r w:rsidRPr="005712BA">
              <w:rPr>
                <w:highlight w:val="yellow"/>
              </w:rPr>
              <w:fldChar w:fldCharType="separate"/>
            </w:r>
            <w:r w:rsidRPr="005712BA">
              <w:rPr>
                <w:noProof/>
                <w:highlight w:val="yellow"/>
              </w:rPr>
              <w:t> </w:t>
            </w:r>
            <w:r w:rsidRPr="005712BA">
              <w:rPr>
                <w:noProof/>
                <w:highlight w:val="yellow"/>
              </w:rPr>
              <w:t> </w:t>
            </w:r>
            <w:r w:rsidRPr="005712BA">
              <w:rPr>
                <w:noProof/>
                <w:highlight w:val="yellow"/>
              </w:rPr>
              <w:t> </w:t>
            </w:r>
            <w:r w:rsidRPr="005712BA">
              <w:rPr>
                <w:noProof/>
                <w:highlight w:val="yellow"/>
              </w:rPr>
              <w:t> </w:t>
            </w:r>
            <w:r w:rsidRPr="005712BA">
              <w:rPr>
                <w:noProof/>
                <w:highlight w:val="yellow"/>
              </w:rPr>
              <w:t> </w:t>
            </w:r>
            <w:r w:rsidRPr="005712BA">
              <w:rPr>
                <w:highlight w:val="yellow"/>
              </w:rPr>
              <w:fldChar w:fldCharType="end"/>
            </w:r>
          </w:p>
          <w:p w:rsidR="00A63C90" w:rsidRPr="005712BA" w:rsidRDefault="00A63C90" w:rsidP="00294F5B">
            <w:pPr>
              <w:spacing w:before="120" w:after="120"/>
              <w:rPr>
                <w:highlight w:val="yellow"/>
              </w:rPr>
            </w:pPr>
            <w:r w:rsidRPr="005712BA">
              <w:t xml:space="preserve">Contactpersoon: </w:t>
            </w:r>
            <w:r w:rsidRPr="005712BA">
              <w:rPr>
                <w:highlight w:val="yellow"/>
              </w:rPr>
              <w:fldChar w:fldCharType="begin">
                <w:ffData>
                  <w:name w:val="Text18"/>
                  <w:enabled/>
                  <w:calcOnExit w:val="0"/>
                  <w:textInput/>
                </w:ffData>
              </w:fldChar>
            </w:r>
            <w:r w:rsidRPr="005712BA">
              <w:rPr>
                <w:highlight w:val="yellow"/>
              </w:rPr>
              <w:instrText xml:space="preserve"> FORMTEXT </w:instrText>
            </w:r>
            <w:r w:rsidRPr="005712BA">
              <w:rPr>
                <w:highlight w:val="yellow"/>
              </w:rPr>
            </w:r>
            <w:r w:rsidRPr="005712BA">
              <w:rPr>
                <w:highlight w:val="yellow"/>
              </w:rPr>
              <w:fldChar w:fldCharType="separate"/>
            </w:r>
            <w:r w:rsidRPr="005712BA">
              <w:rPr>
                <w:noProof/>
                <w:highlight w:val="yellow"/>
              </w:rPr>
              <w:t> </w:t>
            </w:r>
            <w:r w:rsidRPr="005712BA">
              <w:rPr>
                <w:noProof/>
                <w:highlight w:val="yellow"/>
              </w:rPr>
              <w:t> </w:t>
            </w:r>
            <w:r w:rsidRPr="005712BA">
              <w:rPr>
                <w:noProof/>
                <w:highlight w:val="yellow"/>
              </w:rPr>
              <w:t> </w:t>
            </w:r>
            <w:r w:rsidRPr="005712BA">
              <w:rPr>
                <w:noProof/>
                <w:highlight w:val="yellow"/>
              </w:rPr>
              <w:t> </w:t>
            </w:r>
            <w:r w:rsidRPr="005712BA">
              <w:rPr>
                <w:noProof/>
                <w:highlight w:val="yellow"/>
              </w:rPr>
              <w:t> </w:t>
            </w:r>
            <w:r w:rsidRPr="005712BA">
              <w:rPr>
                <w:highlight w:val="yellow"/>
              </w:rPr>
              <w:fldChar w:fldCharType="end"/>
            </w:r>
          </w:p>
        </w:tc>
      </w:tr>
    </w:tbl>
    <w:p w:rsidR="00A63C90" w:rsidRPr="005712BA" w:rsidRDefault="00A63C90" w:rsidP="00680AE8">
      <w:pPr>
        <w:rPr>
          <w:b/>
          <w:sz w:val="28"/>
        </w:rPr>
      </w:pPr>
    </w:p>
    <w:p w:rsidR="005276BE" w:rsidRPr="005712BA" w:rsidRDefault="00D23B81" w:rsidP="00680AE8">
      <w:r w:rsidRPr="005712BA">
        <w:rPr>
          <w:b/>
          <w:sz w:val="28"/>
        </w:rPr>
        <w:t>Beroep: wegenwerker</w:t>
      </w:r>
      <w:r w:rsidRPr="005712BA">
        <w:rPr>
          <w:b/>
          <w:sz w:val="28"/>
        </w:rPr>
        <w:tab/>
      </w:r>
      <w:r w:rsidR="00680AE8" w:rsidRPr="005712BA">
        <w:rPr>
          <w:b/>
          <w:sz w:val="28"/>
        </w:rPr>
        <w:t xml:space="preserve">  </w:t>
      </w:r>
      <w:r w:rsidR="00680AE8" w:rsidRPr="005712BA">
        <w:rPr>
          <w:b/>
          <w:sz w:val="28"/>
        </w:rPr>
        <w:tab/>
      </w:r>
      <w:r w:rsidR="00680AE8" w:rsidRPr="005712BA">
        <w:rPr>
          <w:b/>
          <w:sz w:val="28"/>
        </w:rPr>
        <w:tab/>
      </w:r>
      <w:r w:rsidR="00680AE8" w:rsidRPr="005712BA">
        <w:rPr>
          <w:b/>
          <w:sz w:val="28"/>
        </w:rPr>
        <w:tab/>
      </w:r>
      <w:r w:rsidR="00680AE8" w:rsidRPr="005712BA">
        <w:rPr>
          <w:b/>
          <w:sz w:val="28"/>
        </w:rPr>
        <w:tab/>
      </w:r>
      <w:r w:rsidR="00680AE8" w:rsidRPr="005712BA">
        <w:rPr>
          <w:b/>
          <w:sz w:val="28"/>
        </w:rPr>
        <w:tab/>
      </w:r>
      <w:r w:rsidR="00680AE8" w:rsidRPr="005712BA">
        <w:rPr>
          <w:b/>
          <w:sz w:val="28"/>
        </w:rPr>
        <w:tab/>
      </w:r>
      <w:r w:rsidR="00680AE8" w:rsidRPr="005712BA">
        <w:rPr>
          <w:b/>
          <w:sz w:val="28"/>
        </w:rPr>
        <w:tab/>
      </w:r>
      <w:r w:rsidR="00680AE8" w:rsidRPr="005712BA">
        <w:rPr>
          <w:b/>
          <w:sz w:val="28"/>
        </w:rPr>
        <w:tab/>
      </w:r>
      <w:r w:rsidRPr="005712BA">
        <w:rPr>
          <w:b/>
          <w:sz w:val="28"/>
        </w:rPr>
        <w:t>Indicatieve duurtijd: …</w:t>
      </w:r>
      <w:r w:rsidR="00BC59F5" w:rsidRPr="005712BA">
        <w:rPr>
          <w:b/>
          <w:sz w:val="28"/>
        </w:rPr>
        <w:t>..</w:t>
      </w:r>
      <w:r w:rsidRPr="005712BA">
        <w:rPr>
          <w:b/>
          <w:sz w:val="28"/>
        </w:rPr>
        <w:t>weken</w:t>
      </w:r>
    </w:p>
    <w:p w:rsidR="005276BE" w:rsidRPr="005712BA" w:rsidRDefault="00D23B81">
      <w:pPr>
        <w:spacing w:after="200"/>
      </w:pPr>
      <w:r w:rsidRPr="005712BA">
        <w:t>Wegenwerken kunnen bestaan uit opbraakwerken, grondwerken, funderingswerken, rioleringswerken, waterafvoerwerken, het bouwen van andere leidingenstelsels of nutsvoorzieningen, en het aanleggen en/of herstellen van verhardingslagen voor wegen of spoorwegen en aanhorigheden (bv. parkeerplaatsen, voetpaden, ...).</w:t>
      </w:r>
    </w:p>
    <w:p w:rsidR="00F06355" w:rsidRPr="00200E49" w:rsidRDefault="00200E49" w:rsidP="00200E49">
      <w:pPr>
        <w:pStyle w:val="Lijstalinea"/>
        <w:numPr>
          <w:ilvl w:val="0"/>
          <w:numId w:val="3"/>
        </w:numPr>
        <w:spacing w:line="240" w:lineRule="auto"/>
        <w:rPr>
          <w:b/>
          <w:sz w:val="28"/>
        </w:rPr>
      </w:pPr>
      <w:r w:rsidRPr="00200E49">
        <w:rPr>
          <w:b/>
          <w:sz w:val="28"/>
        </w:rPr>
        <w:t>De competenties: Inhoudstafel</w:t>
      </w:r>
    </w:p>
    <w:p w:rsidR="00200E49" w:rsidRPr="005712BA" w:rsidRDefault="00200E49" w:rsidP="00F06355">
      <w:pPr>
        <w:spacing w:line="240" w:lineRule="auto"/>
        <w:rPr>
          <w:b/>
        </w:rPr>
      </w:pPr>
    </w:p>
    <w:p w:rsidR="005712BA" w:rsidRDefault="005712BA">
      <w:pPr>
        <w:pStyle w:val="Inhopg1"/>
        <w:tabs>
          <w:tab w:val="right" w:leader="dot" w:pos="13995"/>
        </w:tabs>
        <w:rPr>
          <w:noProof/>
        </w:rPr>
      </w:pPr>
      <w:r>
        <w:fldChar w:fldCharType="begin"/>
      </w:r>
      <w:r>
        <w:instrText xml:space="preserve"> TOC \h \z \t "competentie;1" </w:instrText>
      </w:r>
      <w:r>
        <w:fldChar w:fldCharType="separate"/>
      </w:r>
      <w:hyperlink w:anchor="_Toc426532943" w:history="1">
        <w:r w:rsidRPr="003B3394">
          <w:rPr>
            <w:rStyle w:val="Hyperlink"/>
            <w:noProof/>
          </w:rPr>
          <w:t>De werf en de omgeving beveiligen (bewegwijzering, afbakening, omleidingen, ...). De verplaatsingsmogelijkheden van machines bepalen volgens de bepe</w:t>
        </w:r>
        <w:bookmarkStart w:id="1" w:name="_GoBack"/>
        <w:bookmarkEnd w:id="1"/>
        <w:r w:rsidRPr="003B3394">
          <w:rPr>
            <w:rStyle w:val="Hyperlink"/>
            <w:noProof/>
          </w:rPr>
          <w:t>rkingen van het terrein</w:t>
        </w:r>
        <w:r>
          <w:rPr>
            <w:noProof/>
            <w:webHidden/>
          </w:rPr>
          <w:tab/>
        </w:r>
        <w:r>
          <w:rPr>
            <w:noProof/>
            <w:webHidden/>
          </w:rPr>
          <w:fldChar w:fldCharType="begin"/>
        </w:r>
        <w:r>
          <w:rPr>
            <w:noProof/>
            <w:webHidden/>
          </w:rPr>
          <w:instrText xml:space="preserve"> PAGEREF _Toc426532943 \h </w:instrText>
        </w:r>
        <w:r>
          <w:rPr>
            <w:noProof/>
            <w:webHidden/>
          </w:rPr>
        </w:r>
        <w:r>
          <w:rPr>
            <w:noProof/>
            <w:webHidden/>
          </w:rPr>
          <w:fldChar w:fldCharType="separate"/>
        </w:r>
        <w:r w:rsidR="003B194F">
          <w:rPr>
            <w:noProof/>
            <w:webHidden/>
          </w:rPr>
          <w:t>2</w:t>
        </w:r>
        <w:r>
          <w:rPr>
            <w:noProof/>
            <w:webHidden/>
          </w:rPr>
          <w:fldChar w:fldCharType="end"/>
        </w:r>
      </w:hyperlink>
    </w:p>
    <w:p w:rsidR="005712BA" w:rsidRDefault="00DD710E">
      <w:pPr>
        <w:pStyle w:val="Inhopg1"/>
        <w:tabs>
          <w:tab w:val="right" w:leader="dot" w:pos="13995"/>
        </w:tabs>
        <w:rPr>
          <w:noProof/>
        </w:rPr>
      </w:pPr>
      <w:hyperlink w:anchor="_Toc426532944" w:history="1">
        <w:r w:rsidR="005712BA" w:rsidRPr="003B3394">
          <w:rPr>
            <w:rStyle w:val="Hyperlink"/>
            <w:noProof/>
          </w:rPr>
          <w:t>De piketten, jalons, herkenningstekens, ... plaatsen voor het te realiseren werk (metselwerk, boordstenen, ...)</w:t>
        </w:r>
        <w:r w:rsidR="005712BA">
          <w:rPr>
            <w:noProof/>
            <w:webHidden/>
          </w:rPr>
          <w:tab/>
        </w:r>
        <w:r w:rsidR="005712BA">
          <w:rPr>
            <w:noProof/>
            <w:webHidden/>
          </w:rPr>
          <w:fldChar w:fldCharType="begin"/>
        </w:r>
        <w:r w:rsidR="005712BA">
          <w:rPr>
            <w:noProof/>
            <w:webHidden/>
          </w:rPr>
          <w:instrText xml:space="preserve"> PAGEREF _Toc426532944 \h </w:instrText>
        </w:r>
        <w:r w:rsidR="005712BA">
          <w:rPr>
            <w:noProof/>
            <w:webHidden/>
          </w:rPr>
        </w:r>
        <w:r w:rsidR="005712BA">
          <w:rPr>
            <w:noProof/>
            <w:webHidden/>
          </w:rPr>
          <w:fldChar w:fldCharType="separate"/>
        </w:r>
        <w:r w:rsidR="003B194F">
          <w:rPr>
            <w:noProof/>
            <w:webHidden/>
          </w:rPr>
          <w:t>3</w:t>
        </w:r>
        <w:r w:rsidR="005712BA">
          <w:rPr>
            <w:noProof/>
            <w:webHidden/>
          </w:rPr>
          <w:fldChar w:fldCharType="end"/>
        </w:r>
      </w:hyperlink>
    </w:p>
    <w:p w:rsidR="005712BA" w:rsidRDefault="00DD710E">
      <w:pPr>
        <w:pStyle w:val="Inhopg1"/>
        <w:tabs>
          <w:tab w:val="right" w:leader="dot" w:pos="13995"/>
        </w:tabs>
        <w:rPr>
          <w:noProof/>
        </w:rPr>
      </w:pPr>
      <w:hyperlink w:anchor="_Toc426532945" w:history="1">
        <w:r w:rsidR="005712BA" w:rsidRPr="003B3394">
          <w:rPr>
            <w:rStyle w:val="Hyperlink"/>
            <w:noProof/>
          </w:rPr>
          <w:t>Grondwerken of funderingen uitvoeren om straatstenen, tegels, onderdelen van stadsinrichting, ...te plaatsen</w:t>
        </w:r>
        <w:r w:rsidR="005712BA">
          <w:rPr>
            <w:noProof/>
            <w:webHidden/>
          </w:rPr>
          <w:tab/>
        </w:r>
        <w:r w:rsidR="005712BA">
          <w:rPr>
            <w:noProof/>
            <w:webHidden/>
          </w:rPr>
          <w:fldChar w:fldCharType="begin"/>
        </w:r>
        <w:r w:rsidR="005712BA">
          <w:rPr>
            <w:noProof/>
            <w:webHidden/>
          </w:rPr>
          <w:instrText xml:space="preserve"> PAGEREF _Toc426532945 \h </w:instrText>
        </w:r>
        <w:r w:rsidR="005712BA">
          <w:rPr>
            <w:noProof/>
            <w:webHidden/>
          </w:rPr>
        </w:r>
        <w:r w:rsidR="005712BA">
          <w:rPr>
            <w:noProof/>
            <w:webHidden/>
          </w:rPr>
          <w:fldChar w:fldCharType="separate"/>
        </w:r>
        <w:r w:rsidR="003B194F">
          <w:rPr>
            <w:noProof/>
            <w:webHidden/>
          </w:rPr>
          <w:t>4</w:t>
        </w:r>
        <w:r w:rsidR="005712BA">
          <w:rPr>
            <w:noProof/>
            <w:webHidden/>
          </w:rPr>
          <w:fldChar w:fldCharType="end"/>
        </w:r>
      </w:hyperlink>
    </w:p>
    <w:p w:rsidR="005712BA" w:rsidRDefault="00DD710E">
      <w:pPr>
        <w:pStyle w:val="Inhopg1"/>
        <w:tabs>
          <w:tab w:val="right" w:leader="dot" w:pos="13995"/>
        </w:tabs>
        <w:rPr>
          <w:noProof/>
        </w:rPr>
      </w:pPr>
      <w:hyperlink w:anchor="_Toc426532946" w:history="1">
        <w:r w:rsidR="005712BA" w:rsidRPr="003B3394">
          <w:rPr>
            <w:rStyle w:val="Hyperlink"/>
            <w:noProof/>
          </w:rPr>
          <w:t>Onderdelen van het openbare wegennet plaatsen en de afwerking uitvoeren (voegwerk, ...)</w:t>
        </w:r>
        <w:r w:rsidR="005712BA">
          <w:rPr>
            <w:noProof/>
            <w:webHidden/>
          </w:rPr>
          <w:tab/>
        </w:r>
        <w:r w:rsidR="005712BA">
          <w:rPr>
            <w:noProof/>
            <w:webHidden/>
          </w:rPr>
          <w:fldChar w:fldCharType="begin"/>
        </w:r>
        <w:r w:rsidR="005712BA">
          <w:rPr>
            <w:noProof/>
            <w:webHidden/>
          </w:rPr>
          <w:instrText xml:space="preserve"> PAGEREF _Toc426532946 \h </w:instrText>
        </w:r>
        <w:r w:rsidR="005712BA">
          <w:rPr>
            <w:noProof/>
            <w:webHidden/>
          </w:rPr>
        </w:r>
        <w:r w:rsidR="005712BA">
          <w:rPr>
            <w:noProof/>
            <w:webHidden/>
          </w:rPr>
          <w:fldChar w:fldCharType="separate"/>
        </w:r>
        <w:r w:rsidR="003B194F">
          <w:rPr>
            <w:noProof/>
            <w:webHidden/>
          </w:rPr>
          <w:t>6</w:t>
        </w:r>
        <w:r w:rsidR="005712BA">
          <w:rPr>
            <w:noProof/>
            <w:webHidden/>
          </w:rPr>
          <w:fldChar w:fldCharType="end"/>
        </w:r>
      </w:hyperlink>
    </w:p>
    <w:p w:rsidR="005712BA" w:rsidRDefault="00DD710E">
      <w:pPr>
        <w:pStyle w:val="Inhopg1"/>
        <w:tabs>
          <w:tab w:val="right" w:leader="dot" w:pos="13995"/>
        </w:tabs>
        <w:rPr>
          <w:noProof/>
        </w:rPr>
      </w:pPr>
      <w:hyperlink w:anchor="_Toc426532947" w:history="1">
        <w:r w:rsidR="005712BA" w:rsidRPr="003B3394">
          <w:rPr>
            <w:rStyle w:val="Hyperlink"/>
            <w:noProof/>
          </w:rPr>
          <w:t>De uitgraving opvullen en aandammen</w:t>
        </w:r>
        <w:r w:rsidR="005712BA">
          <w:rPr>
            <w:noProof/>
            <w:webHidden/>
          </w:rPr>
          <w:tab/>
        </w:r>
        <w:r w:rsidR="005712BA">
          <w:rPr>
            <w:noProof/>
            <w:webHidden/>
          </w:rPr>
          <w:fldChar w:fldCharType="begin"/>
        </w:r>
        <w:r w:rsidR="005712BA">
          <w:rPr>
            <w:noProof/>
            <w:webHidden/>
          </w:rPr>
          <w:instrText xml:space="preserve"> PAGEREF _Toc426532947 \h </w:instrText>
        </w:r>
        <w:r w:rsidR="005712BA">
          <w:rPr>
            <w:noProof/>
            <w:webHidden/>
          </w:rPr>
        </w:r>
        <w:r w:rsidR="005712BA">
          <w:rPr>
            <w:noProof/>
            <w:webHidden/>
          </w:rPr>
          <w:fldChar w:fldCharType="separate"/>
        </w:r>
        <w:r w:rsidR="003B194F">
          <w:rPr>
            <w:noProof/>
            <w:webHidden/>
          </w:rPr>
          <w:t>6</w:t>
        </w:r>
        <w:r w:rsidR="005712BA">
          <w:rPr>
            <w:noProof/>
            <w:webHidden/>
          </w:rPr>
          <w:fldChar w:fldCharType="end"/>
        </w:r>
      </w:hyperlink>
    </w:p>
    <w:p w:rsidR="005712BA" w:rsidRDefault="00DD710E">
      <w:pPr>
        <w:pStyle w:val="Inhopg1"/>
        <w:tabs>
          <w:tab w:val="right" w:leader="dot" w:pos="13995"/>
        </w:tabs>
        <w:rPr>
          <w:noProof/>
        </w:rPr>
      </w:pPr>
      <w:hyperlink w:anchor="_Toc426532948" w:history="1">
        <w:r w:rsidR="005712BA" w:rsidRPr="003B3394">
          <w:rPr>
            <w:rStyle w:val="Hyperlink"/>
            <w:noProof/>
          </w:rPr>
          <w:t>De verschillende lagen van de fundering en het wegdek aanbrengen en verdichten</w:t>
        </w:r>
        <w:r w:rsidR="005712BA">
          <w:rPr>
            <w:noProof/>
            <w:webHidden/>
          </w:rPr>
          <w:tab/>
        </w:r>
        <w:r w:rsidR="005712BA">
          <w:rPr>
            <w:noProof/>
            <w:webHidden/>
          </w:rPr>
          <w:fldChar w:fldCharType="begin"/>
        </w:r>
        <w:r w:rsidR="005712BA">
          <w:rPr>
            <w:noProof/>
            <w:webHidden/>
          </w:rPr>
          <w:instrText xml:space="preserve"> PAGEREF _Toc426532948 \h </w:instrText>
        </w:r>
        <w:r w:rsidR="005712BA">
          <w:rPr>
            <w:noProof/>
            <w:webHidden/>
          </w:rPr>
        </w:r>
        <w:r w:rsidR="005712BA">
          <w:rPr>
            <w:noProof/>
            <w:webHidden/>
          </w:rPr>
          <w:fldChar w:fldCharType="separate"/>
        </w:r>
        <w:r w:rsidR="003B194F">
          <w:rPr>
            <w:noProof/>
            <w:webHidden/>
          </w:rPr>
          <w:t>7</w:t>
        </w:r>
        <w:r w:rsidR="005712BA">
          <w:rPr>
            <w:noProof/>
            <w:webHidden/>
          </w:rPr>
          <w:fldChar w:fldCharType="end"/>
        </w:r>
      </w:hyperlink>
    </w:p>
    <w:p w:rsidR="005712BA" w:rsidRDefault="00DD710E">
      <w:pPr>
        <w:pStyle w:val="Inhopg1"/>
        <w:tabs>
          <w:tab w:val="right" w:leader="dot" w:pos="13995"/>
        </w:tabs>
        <w:rPr>
          <w:noProof/>
        </w:rPr>
      </w:pPr>
      <w:hyperlink w:anchor="_Toc426532949" w:history="1">
        <w:r w:rsidR="005712BA" w:rsidRPr="003B3394">
          <w:rPr>
            <w:rStyle w:val="Hyperlink"/>
            <w:noProof/>
          </w:rPr>
          <w:t>Granulaten of steenslag gieten of uitgraven</w:t>
        </w:r>
        <w:r w:rsidR="005712BA">
          <w:rPr>
            <w:noProof/>
            <w:webHidden/>
          </w:rPr>
          <w:tab/>
        </w:r>
        <w:r w:rsidR="005712BA">
          <w:rPr>
            <w:noProof/>
            <w:webHidden/>
          </w:rPr>
          <w:fldChar w:fldCharType="begin"/>
        </w:r>
        <w:r w:rsidR="005712BA">
          <w:rPr>
            <w:noProof/>
            <w:webHidden/>
          </w:rPr>
          <w:instrText xml:space="preserve"> PAGEREF _Toc426532949 \h </w:instrText>
        </w:r>
        <w:r w:rsidR="005712BA">
          <w:rPr>
            <w:noProof/>
            <w:webHidden/>
          </w:rPr>
        </w:r>
        <w:r w:rsidR="005712BA">
          <w:rPr>
            <w:noProof/>
            <w:webHidden/>
          </w:rPr>
          <w:fldChar w:fldCharType="separate"/>
        </w:r>
        <w:r w:rsidR="003B194F">
          <w:rPr>
            <w:noProof/>
            <w:webHidden/>
          </w:rPr>
          <w:t>8</w:t>
        </w:r>
        <w:r w:rsidR="005712BA">
          <w:rPr>
            <w:noProof/>
            <w:webHidden/>
          </w:rPr>
          <w:fldChar w:fldCharType="end"/>
        </w:r>
      </w:hyperlink>
    </w:p>
    <w:p w:rsidR="005712BA" w:rsidRDefault="00DD710E">
      <w:pPr>
        <w:pStyle w:val="Inhopg1"/>
        <w:tabs>
          <w:tab w:val="right" w:leader="dot" w:pos="13995"/>
        </w:tabs>
        <w:rPr>
          <w:noProof/>
        </w:rPr>
      </w:pPr>
      <w:hyperlink w:anchor="_Toc426532950" w:history="1">
        <w:r w:rsidR="005712BA" w:rsidRPr="003B3394">
          <w:rPr>
            <w:rStyle w:val="Hyperlink"/>
            <w:noProof/>
          </w:rPr>
          <w:t>Onderdelen van het openbare wegennet en van stadsinrichting metselen (kijkgaten, rioolkolken, scheidingsmuurtjes, straatmeubilair, ...)</w:t>
        </w:r>
        <w:r w:rsidR="005712BA">
          <w:rPr>
            <w:noProof/>
            <w:webHidden/>
          </w:rPr>
          <w:tab/>
        </w:r>
        <w:r w:rsidR="005712BA">
          <w:rPr>
            <w:noProof/>
            <w:webHidden/>
          </w:rPr>
          <w:fldChar w:fldCharType="begin"/>
        </w:r>
        <w:r w:rsidR="005712BA">
          <w:rPr>
            <w:noProof/>
            <w:webHidden/>
          </w:rPr>
          <w:instrText xml:space="preserve"> PAGEREF _Toc426532950 \h </w:instrText>
        </w:r>
        <w:r w:rsidR="005712BA">
          <w:rPr>
            <w:noProof/>
            <w:webHidden/>
          </w:rPr>
        </w:r>
        <w:r w:rsidR="005712BA">
          <w:rPr>
            <w:noProof/>
            <w:webHidden/>
          </w:rPr>
          <w:fldChar w:fldCharType="separate"/>
        </w:r>
        <w:r w:rsidR="003B194F">
          <w:rPr>
            <w:noProof/>
            <w:webHidden/>
          </w:rPr>
          <w:t>9</w:t>
        </w:r>
        <w:r w:rsidR="005712BA">
          <w:rPr>
            <w:noProof/>
            <w:webHidden/>
          </w:rPr>
          <w:fldChar w:fldCharType="end"/>
        </w:r>
      </w:hyperlink>
    </w:p>
    <w:p w:rsidR="005712BA" w:rsidRDefault="00DD710E">
      <w:pPr>
        <w:pStyle w:val="Inhopg1"/>
        <w:tabs>
          <w:tab w:val="right" w:leader="dot" w:pos="13995"/>
        </w:tabs>
        <w:rPr>
          <w:noProof/>
        </w:rPr>
      </w:pPr>
      <w:hyperlink w:anchor="_Toc426532951" w:history="1">
        <w:r w:rsidR="005712BA" w:rsidRPr="003B3394">
          <w:rPr>
            <w:rStyle w:val="Hyperlink"/>
            <w:noProof/>
          </w:rPr>
          <w:t>Bestaande bestrating herstellen</w:t>
        </w:r>
        <w:r w:rsidR="005712BA">
          <w:rPr>
            <w:noProof/>
            <w:webHidden/>
          </w:rPr>
          <w:tab/>
        </w:r>
        <w:r w:rsidR="005712BA">
          <w:rPr>
            <w:noProof/>
            <w:webHidden/>
          </w:rPr>
          <w:fldChar w:fldCharType="begin"/>
        </w:r>
        <w:r w:rsidR="005712BA">
          <w:rPr>
            <w:noProof/>
            <w:webHidden/>
          </w:rPr>
          <w:instrText xml:space="preserve"> PAGEREF _Toc426532951 \h </w:instrText>
        </w:r>
        <w:r w:rsidR="005712BA">
          <w:rPr>
            <w:noProof/>
            <w:webHidden/>
          </w:rPr>
        </w:r>
        <w:r w:rsidR="005712BA">
          <w:rPr>
            <w:noProof/>
            <w:webHidden/>
          </w:rPr>
          <w:fldChar w:fldCharType="separate"/>
        </w:r>
        <w:r w:rsidR="003B194F">
          <w:rPr>
            <w:noProof/>
            <w:webHidden/>
          </w:rPr>
          <w:t>10</w:t>
        </w:r>
        <w:r w:rsidR="005712BA">
          <w:rPr>
            <w:noProof/>
            <w:webHidden/>
          </w:rPr>
          <w:fldChar w:fldCharType="end"/>
        </w:r>
      </w:hyperlink>
    </w:p>
    <w:p w:rsidR="005712BA" w:rsidRDefault="00DD710E">
      <w:pPr>
        <w:pStyle w:val="Inhopg1"/>
        <w:tabs>
          <w:tab w:val="right" w:leader="dot" w:pos="13995"/>
        </w:tabs>
        <w:rPr>
          <w:noProof/>
        </w:rPr>
      </w:pPr>
      <w:hyperlink w:anchor="_Toc426532952" w:history="1">
        <w:r w:rsidR="005712BA" w:rsidRPr="003B3394">
          <w:rPr>
            <w:rStyle w:val="Hyperlink"/>
            <w:noProof/>
          </w:rPr>
          <w:t>Bekledingslagen aanbrengen en effenen voor</w:t>
        </w:r>
        <w:r w:rsidR="005712BA">
          <w:rPr>
            <w:noProof/>
            <w:webHidden/>
          </w:rPr>
          <w:tab/>
        </w:r>
        <w:r w:rsidR="005712BA">
          <w:rPr>
            <w:noProof/>
            <w:webHidden/>
          </w:rPr>
          <w:fldChar w:fldCharType="begin"/>
        </w:r>
        <w:r w:rsidR="005712BA">
          <w:rPr>
            <w:noProof/>
            <w:webHidden/>
          </w:rPr>
          <w:instrText xml:space="preserve"> PAGEREF _Toc426532952 \h </w:instrText>
        </w:r>
        <w:r w:rsidR="005712BA">
          <w:rPr>
            <w:noProof/>
            <w:webHidden/>
          </w:rPr>
        </w:r>
        <w:r w:rsidR="005712BA">
          <w:rPr>
            <w:noProof/>
            <w:webHidden/>
          </w:rPr>
          <w:fldChar w:fldCharType="separate"/>
        </w:r>
        <w:r w:rsidR="003B194F">
          <w:rPr>
            <w:noProof/>
            <w:webHidden/>
          </w:rPr>
          <w:t>10</w:t>
        </w:r>
        <w:r w:rsidR="005712BA">
          <w:rPr>
            <w:noProof/>
            <w:webHidden/>
          </w:rPr>
          <w:fldChar w:fldCharType="end"/>
        </w:r>
      </w:hyperlink>
    </w:p>
    <w:p w:rsidR="005712BA" w:rsidRDefault="00DD710E">
      <w:pPr>
        <w:pStyle w:val="Inhopg1"/>
        <w:tabs>
          <w:tab w:val="right" w:leader="dot" w:pos="13995"/>
        </w:tabs>
        <w:rPr>
          <w:noProof/>
        </w:rPr>
      </w:pPr>
      <w:hyperlink w:anchor="_Toc426532953" w:history="1">
        <w:r w:rsidR="005712BA" w:rsidRPr="003B3394">
          <w:rPr>
            <w:rStyle w:val="Hyperlink"/>
            <w:noProof/>
          </w:rPr>
          <w:t>Rails, dwarsbalken, ballast en uitrusting van spoorwegen plaatsen en onderhouden</w:t>
        </w:r>
        <w:r w:rsidR="005712BA">
          <w:rPr>
            <w:noProof/>
            <w:webHidden/>
          </w:rPr>
          <w:tab/>
        </w:r>
        <w:r w:rsidR="005712BA">
          <w:rPr>
            <w:noProof/>
            <w:webHidden/>
          </w:rPr>
          <w:fldChar w:fldCharType="begin"/>
        </w:r>
        <w:r w:rsidR="005712BA">
          <w:rPr>
            <w:noProof/>
            <w:webHidden/>
          </w:rPr>
          <w:instrText xml:space="preserve"> PAGEREF _Toc426532953 \h </w:instrText>
        </w:r>
        <w:r w:rsidR="005712BA">
          <w:rPr>
            <w:noProof/>
            <w:webHidden/>
          </w:rPr>
        </w:r>
        <w:r w:rsidR="005712BA">
          <w:rPr>
            <w:noProof/>
            <w:webHidden/>
          </w:rPr>
          <w:fldChar w:fldCharType="separate"/>
        </w:r>
        <w:r w:rsidR="003B194F">
          <w:rPr>
            <w:noProof/>
            <w:webHidden/>
          </w:rPr>
          <w:t>11</w:t>
        </w:r>
        <w:r w:rsidR="005712BA">
          <w:rPr>
            <w:noProof/>
            <w:webHidden/>
          </w:rPr>
          <w:fldChar w:fldCharType="end"/>
        </w:r>
      </w:hyperlink>
    </w:p>
    <w:p w:rsidR="005712BA" w:rsidRDefault="00DD710E">
      <w:pPr>
        <w:pStyle w:val="Inhopg1"/>
        <w:tabs>
          <w:tab w:val="right" w:leader="dot" w:pos="13995"/>
        </w:tabs>
        <w:rPr>
          <w:noProof/>
        </w:rPr>
      </w:pPr>
      <w:hyperlink w:anchor="_Toc426532954" w:history="1">
        <w:r w:rsidR="005712BA" w:rsidRPr="003B3394">
          <w:rPr>
            <w:rStyle w:val="Hyperlink"/>
            <w:noProof/>
          </w:rPr>
          <w:t>De afstelling van een wegdekmachine controleren en aanpassen: n.v.t.</w:t>
        </w:r>
        <w:r w:rsidR="005712BA">
          <w:rPr>
            <w:noProof/>
            <w:webHidden/>
          </w:rPr>
          <w:tab/>
        </w:r>
        <w:r w:rsidR="005712BA">
          <w:rPr>
            <w:noProof/>
            <w:webHidden/>
          </w:rPr>
          <w:fldChar w:fldCharType="begin"/>
        </w:r>
        <w:r w:rsidR="005712BA">
          <w:rPr>
            <w:noProof/>
            <w:webHidden/>
          </w:rPr>
          <w:instrText xml:space="preserve"> PAGEREF _Toc426532954 \h </w:instrText>
        </w:r>
        <w:r w:rsidR="005712BA">
          <w:rPr>
            <w:noProof/>
            <w:webHidden/>
          </w:rPr>
        </w:r>
        <w:r w:rsidR="005712BA">
          <w:rPr>
            <w:noProof/>
            <w:webHidden/>
          </w:rPr>
          <w:fldChar w:fldCharType="separate"/>
        </w:r>
        <w:r w:rsidR="003B194F">
          <w:rPr>
            <w:noProof/>
            <w:webHidden/>
          </w:rPr>
          <w:t>11</w:t>
        </w:r>
        <w:r w:rsidR="005712BA">
          <w:rPr>
            <w:noProof/>
            <w:webHidden/>
          </w:rPr>
          <w:fldChar w:fldCharType="end"/>
        </w:r>
      </w:hyperlink>
    </w:p>
    <w:p w:rsidR="005712BA" w:rsidRDefault="00DD710E">
      <w:pPr>
        <w:pStyle w:val="Inhopg1"/>
        <w:tabs>
          <w:tab w:val="right" w:leader="dot" w:pos="13995"/>
        </w:tabs>
        <w:rPr>
          <w:noProof/>
        </w:rPr>
      </w:pPr>
      <w:hyperlink w:anchor="_Toc426532955" w:history="1">
        <w:r w:rsidR="005712BA" w:rsidRPr="003B3394">
          <w:rPr>
            <w:rStyle w:val="Hyperlink"/>
            <w:noProof/>
          </w:rPr>
          <w:t>Manuele en mechanische graafmachines gebruiken (hydraulische graafmachine, sleuvengraver, graaf-laadcombinatie): n.v.t.</w:t>
        </w:r>
        <w:r w:rsidR="005712BA">
          <w:rPr>
            <w:noProof/>
            <w:webHidden/>
          </w:rPr>
          <w:tab/>
        </w:r>
        <w:r w:rsidR="005712BA">
          <w:rPr>
            <w:noProof/>
            <w:webHidden/>
          </w:rPr>
          <w:fldChar w:fldCharType="begin"/>
        </w:r>
        <w:r w:rsidR="005712BA">
          <w:rPr>
            <w:noProof/>
            <w:webHidden/>
          </w:rPr>
          <w:instrText xml:space="preserve"> PAGEREF _Toc426532955 \h </w:instrText>
        </w:r>
        <w:r w:rsidR="005712BA">
          <w:rPr>
            <w:noProof/>
            <w:webHidden/>
          </w:rPr>
        </w:r>
        <w:r w:rsidR="005712BA">
          <w:rPr>
            <w:noProof/>
            <w:webHidden/>
          </w:rPr>
          <w:fldChar w:fldCharType="separate"/>
        </w:r>
        <w:r w:rsidR="003B194F">
          <w:rPr>
            <w:noProof/>
            <w:webHidden/>
          </w:rPr>
          <w:t>12</w:t>
        </w:r>
        <w:r w:rsidR="005712BA">
          <w:rPr>
            <w:noProof/>
            <w:webHidden/>
          </w:rPr>
          <w:fldChar w:fldCharType="end"/>
        </w:r>
      </w:hyperlink>
    </w:p>
    <w:p w:rsidR="005712BA" w:rsidRDefault="00DD710E">
      <w:pPr>
        <w:pStyle w:val="Inhopg1"/>
        <w:tabs>
          <w:tab w:val="right" w:leader="dot" w:pos="13995"/>
        </w:tabs>
        <w:rPr>
          <w:noProof/>
        </w:rPr>
      </w:pPr>
      <w:hyperlink w:anchor="_Toc426532956" w:history="1">
        <w:r w:rsidR="005712BA" w:rsidRPr="003B3394">
          <w:rPr>
            <w:rStyle w:val="Hyperlink"/>
            <w:noProof/>
          </w:rPr>
          <w:t>Verkeersborden plaatsen en wegmarkeringen op de grond aanbrengen: n.v.t.</w:t>
        </w:r>
        <w:r w:rsidR="005712BA">
          <w:rPr>
            <w:noProof/>
            <w:webHidden/>
          </w:rPr>
          <w:tab/>
        </w:r>
        <w:r w:rsidR="005712BA">
          <w:rPr>
            <w:noProof/>
            <w:webHidden/>
          </w:rPr>
          <w:fldChar w:fldCharType="begin"/>
        </w:r>
        <w:r w:rsidR="005712BA">
          <w:rPr>
            <w:noProof/>
            <w:webHidden/>
          </w:rPr>
          <w:instrText xml:space="preserve"> PAGEREF _Toc426532956 \h </w:instrText>
        </w:r>
        <w:r w:rsidR="005712BA">
          <w:rPr>
            <w:noProof/>
            <w:webHidden/>
          </w:rPr>
        </w:r>
        <w:r w:rsidR="005712BA">
          <w:rPr>
            <w:noProof/>
            <w:webHidden/>
          </w:rPr>
          <w:fldChar w:fldCharType="separate"/>
        </w:r>
        <w:r w:rsidR="003B194F">
          <w:rPr>
            <w:noProof/>
            <w:webHidden/>
          </w:rPr>
          <w:t>12</w:t>
        </w:r>
        <w:r w:rsidR="005712BA">
          <w:rPr>
            <w:noProof/>
            <w:webHidden/>
          </w:rPr>
          <w:fldChar w:fldCharType="end"/>
        </w:r>
      </w:hyperlink>
    </w:p>
    <w:p w:rsidR="005712BA" w:rsidRDefault="00DD710E">
      <w:pPr>
        <w:pStyle w:val="Inhopg1"/>
        <w:tabs>
          <w:tab w:val="right" w:leader="dot" w:pos="13995"/>
        </w:tabs>
        <w:rPr>
          <w:noProof/>
        </w:rPr>
      </w:pPr>
      <w:hyperlink w:anchor="_Toc426532957" w:history="1">
        <w:r w:rsidR="005712BA" w:rsidRPr="003B3394">
          <w:rPr>
            <w:rStyle w:val="Hyperlink"/>
            <w:noProof/>
          </w:rPr>
          <w:t>Relingen en vangrails plaatsen en assembleren: n.v.t.</w:t>
        </w:r>
        <w:r w:rsidR="005712BA">
          <w:rPr>
            <w:noProof/>
            <w:webHidden/>
          </w:rPr>
          <w:tab/>
        </w:r>
        <w:r w:rsidR="005712BA">
          <w:rPr>
            <w:noProof/>
            <w:webHidden/>
          </w:rPr>
          <w:fldChar w:fldCharType="begin"/>
        </w:r>
        <w:r w:rsidR="005712BA">
          <w:rPr>
            <w:noProof/>
            <w:webHidden/>
          </w:rPr>
          <w:instrText xml:space="preserve"> PAGEREF _Toc426532957 \h </w:instrText>
        </w:r>
        <w:r w:rsidR="005712BA">
          <w:rPr>
            <w:noProof/>
            <w:webHidden/>
          </w:rPr>
        </w:r>
        <w:r w:rsidR="005712BA">
          <w:rPr>
            <w:noProof/>
            <w:webHidden/>
          </w:rPr>
          <w:fldChar w:fldCharType="separate"/>
        </w:r>
        <w:r w:rsidR="003B194F">
          <w:rPr>
            <w:noProof/>
            <w:webHidden/>
          </w:rPr>
          <w:t>12</w:t>
        </w:r>
        <w:r w:rsidR="005712BA">
          <w:rPr>
            <w:noProof/>
            <w:webHidden/>
          </w:rPr>
          <w:fldChar w:fldCharType="end"/>
        </w:r>
      </w:hyperlink>
    </w:p>
    <w:p w:rsidR="00F06355" w:rsidRPr="005712BA" w:rsidRDefault="005712BA">
      <w:pPr>
        <w:spacing w:after="200"/>
      </w:pPr>
      <w:r>
        <w:fldChar w:fldCharType="end"/>
      </w:r>
    </w:p>
    <w:p w:rsidR="00F06355" w:rsidRPr="00200E49" w:rsidRDefault="00200E49" w:rsidP="00200E49">
      <w:pPr>
        <w:pStyle w:val="Lijstalinea"/>
        <w:numPr>
          <w:ilvl w:val="0"/>
          <w:numId w:val="3"/>
        </w:numPr>
        <w:spacing w:line="240" w:lineRule="auto"/>
        <w:rPr>
          <w:b/>
          <w:sz w:val="32"/>
        </w:rPr>
      </w:pPr>
      <w:r w:rsidRPr="00200E49">
        <w:rPr>
          <w:b/>
          <w:sz w:val="32"/>
        </w:rPr>
        <w:t>Geplande opleidingsacties</w:t>
      </w:r>
    </w:p>
    <w:p w:rsidR="00F06355" w:rsidRPr="005712BA" w:rsidRDefault="00F06355">
      <w:pPr>
        <w:spacing w:after="200"/>
      </w:pPr>
    </w:p>
    <w:p w:rsidR="005276BE" w:rsidRPr="005712BA" w:rsidRDefault="00D23B81">
      <w:pPr>
        <w:numPr>
          <w:ilvl w:val="0"/>
          <w:numId w:val="2"/>
        </w:numPr>
        <w:spacing w:before="120" w:after="120" w:line="240" w:lineRule="auto"/>
        <w:ind w:left="425" w:hanging="424"/>
        <w:rPr>
          <w:sz w:val="26"/>
        </w:rPr>
      </w:pPr>
      <w:r w:rsidRPr="005712BA">
        <w:rPr>
          <w:b/>
          <w:sz w:val="26"/>
        </w:rPr>
        <w:t>Jobgerelateerde competenties: basis</w:t>
      </w:r>
    </w:p>
    <w:tbl>
      <w:tblPr>
        <w:tblStyle w:val="a2"/>
        <w:tblW w:w="14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6"/>
        <w:gridCol w:w="1985"/>
        <w:gridCol w:w="1985"/>
      </w:tblGrid>
      <w:tr w:rsidR="00A63C90" w:rsidRPr="005712BA" w:rsidTr="00DD1D9B">
        <w:tc>
          <w:tcPr>
            <w:tcW w:w="14391" w:type="dxa"/>
            <w:gridSpan w:val="4"/>
            <w:shd w:val="clear" w:color="auto" w:fill="F2F2F2"/>
          </w:tcPr>
          <w:p w:rsidR="00A63C90" w:rsidRPr="005712BA" w:rsidRDefault="00A63C90" w:rsidP="005712BA">
            <w:pPr>
              <w:pStyle w:val="competentie"/>
            </w:pPr>
            <w:bookmarkStart w:id="2" w:name="_Toc426532943"/>
            <w:r w:rsidRPr="005712BA">
              <w:t>De werf en de omgeving beveiligen (bewegwijzering, afbakening, omleidingen, ...). De verplaatsingsmogelijkheden van machines bepalen volgens de beperkingen van het terrein</w:t>
            </w:r>
            <w:bookmarkEnd w:id="2"/>
          </w:p>
        </w:tc>
      </w:tr>
      <w:tr w:rsidR="00A63C90" w:rsidRPr="005712BA" w:rsidTr="00A63C90">
        <w:tc>
          <w:tcPr>
            <w:tcW w:w="5495" w:type="dxa"/>
            <w:shd w:val="clear" w:color="auto" w:fill="F2F2F2"/>
          </w:tcPr>
          <w:p w:rsidR="00A63C90" w:rsidRPr="005712BA" w:rsidRDefault="00A63C90">
            <w:pPr>
              <w:spacing w:before="60" w:after="60" w:line="240" w:lineRule="auto"/>
              <w:jc w:val="center"/>
            </w:pPr>
            <w:r w:rsidRPr="005712BA">
              <w:rPr>
                <w:b/>
              </w:rPr>
              <w:t>Onderliggende kennis en vaardigheden</w:t>
            </w:r>
          </w:p>
        </w:tc>
        <w:tc>
          <w:tcPr>
            <w:tcW w:w="4926" w:type="dxa"/>
            <w:shd w:val="clear" w:color="auto" w:fill="F2F2F2"/>
          </w:tcPr>
          <w:p w:rsidR="00A63C90" w:rsidRPr="005712BA" w:rsidRDefault="00A63C90">
            <w:pPr>
              <w:spacing w:before="60" w:after="60" w:line="240" w:lineRule="auto"/>
              <w:jc w:val="center"/>
            </w:pPr>
            <w:r w:rsidRPr="005712BA">
              <w:rPr>
                <w:b/>
              </w:rPr>
              <w:t>Opleidingsacties</w:t>
            </w:r>
          </w:p>
        </w:tc>
        <w:tc>
          <w:tcPr>
            <w:tcW w:w="1985" w:type="dxa"/>
            <w:shd w:val="clear" w:color="auto" w:fill="F2F2F2"/>
          </w:tcPr>
          <w:p w:rsidR="00A63C90" w:rsidRPr="005712BA" w:rsidRDefault="00A63C90">
            <w:pPr>
              <w:spacing w:before="60" w:after="60" w:line="240" w:lineRule="auto"/>
              <w:jc w:val="center"/>
            </w:pPr>
            <w:r w:rsidRPr="005712BA">
              <w:rPr>
                <w:b/>
              </w:rPr>
              <w:t>Voorziene einddatum:</w:t>
            </w:r>
          </w:p>
        </w:tc>
        <w:tc>
          <w:tcPr>
            <w:tcW w:w="1985" w:type="dxa"/>
            <w:shd w:val="clear" w:color="auto" w:fill="F2F2F2"/>
          </w:tcPr>
          <w:p w:rsidR="00A63C90" w:rsidRPr="005712BA" w:rsidRDefault="00A63C90">
            <w:pPr>
              <w:spacing w:before="60" w:after="60" w:line="240" w:lineRule="auto"/>
              <w:jc w:val="center"/>
            </w:pPr>
            <w:r w:rsidRPr="005712BA">
              <w:rPr>
                <w:b/>
              </w:rPr>
              <w:t>Afgewerkt op</w:t>
            </w:r>
          </w:p>
        </w:tc>
      </w:tr>
      <w:tr w:rsidR="00A63C90" w:rsidRPr="005712BA" w:rsidTr="00A63C90">
        <w:tc>
          <w:tcPr>
            <w:tcW w:w="5495" w:type="dxa"/>
          </w:tcPr>
          <w:p w:rsidR="00A63C90" w:rsidRPr="005712BA" w:rsidRDefault="00A63C90">
            <w:pPr>
              <w:spacing w:after="200" w:line="240" w:lineRule="auto"/>
            </w:pPr>
            <w:r w:rsidRPr="005712BA">
              <w:t>Raadpleegt technische bronnen (dwars- en langsprofielen, leidingplannen, …)</w:t>
            </w:r>
          </w:p>
        </w:tc>
        <w:tc>
          <w:tcPr>
            <w:tcW w:w="4926" w:type="dxa"/>
          </w:tcPr>
          <w:p w:rsidR="00A63C90" w:rsidRPr="005712BA" w:rsidRDefault="00A63C90">
            <w:pPr>
              <w:spacing w:after="200" w:line="240" w:lineRule="auto"/>
            </w:pPr>
            <w:r w:rsidRPr="005712BA">
              <w:t>Assisteert bij het uitlezen van de verschillende plannen</w:t>
            </w:r>
          </w:p>
        </w:tc>
        <w:tc>
          <w:tcPr>
            <w:tcW w:w="1985" w:type="dxa"/>
          </w:tcPr>
          <w:p w:rsidR="00A63C90" w:rsidRPr="005712BA" w:rsidRDefault="00A63C90">
            <w:pPr>
              <w:spacing w:after="200" w:line="240" w:lineRule="auto"/>
            </w:pPr>
          </w:p>
        </w:tc>
        <w:tc>
          <w:tcPr>
            <w:tcW w:w="1985" w:type="dxa"/>
          </w:tcPr>
          <w:p w:rsidR="00A63C90" w:rsidRPr="005712BA" w:rsidRDefault="00A63C90">
            <w:pPr>
              <w:spacing w:after="200" w:line="240" w:lineRule="auto"/>
            </w:pPr>
          </w:p>
        </w:tc>
      </w:tr>
      <w:tr w:rsidR="00A63C90" w:rsidRPr="005712BA" w:rsidTr="00A63C90">
        <w:tc>
          <w:tcPr>
            <w:tcW w:w="5495" w:type="dxa"/>
          </w:tcPr>
          <w:p w:rsidR="00A63C90" w:rsidRPr="005712BA" w:rsidRDefault="00A63C90">
            <w:pPr>
              <w:spacing w:after="200" w:line="240" w:lineRule="auto"/>
            </w:pPr>
            <w:r w:rsidRPr="005712BA">
              <w:t>Bepaalt opslagplaatsen voor materiaal en gereedschap</w:t>
            </w:r>
          </w:p>
        </w:tc>
        <w:tc>
          <w:tcPr>
            <w:tcW w:w="4926" w:type="dxa"/>
          </w:tcPr>
          <w:p w:rsidR="00A63C90" w:rsidRPr="005712BA" w:rsidRDefault="00A63C90">
            <w:pPr>
              <w:spacing w:after="200" w:line="240" w:lineRule="auto"/>
            </w:pPr>
            <w:r w:rsidRPr="005712BA">
              <w:t>Kan de opgelegde werkpost inrichten en het gebruikte materiaal opbergen</w:t>
            </w:r>
          </w:p>
        </w:tc>
        <w:tc>
          <w:tcPr>
            <w:tcW w:w="1985" w:type="dxa"/>
          </w:tcPr>
          <w:p w:rsidR="00A63C90" w:rsidRPr="005712BA" w:rsidRDefault="00A63C90">
            <w:pPr>
              <w:spacing w:after="200" w:line="240" w:lineRule="auto"/>
            </w:pPr>
          </w:p>
        </w:tc>
        <w:tc>
          <w:tcPr>
            <w:tcW w:w="1985" w:type="dxa"/>
          </w:tcPr>
          <w:p w:rsidR="00A63C90" w:rsidRPr="005712BA" w:rsidRDefault="00A63C90">
            <w:pPr>
              <w:spacing w:after="200" w:line="240" w:lineRule="auto"/>
            </w:pPr>
          </w:p>
        </w:tc>
      </w:tr>
      <w:tr w:rsidR="00A63C90" w:rsidRPr="005712BA" w:rsidTr="00A63C90">
        <w:tc>
          <w:tcPr>
            <w:tcW w:w="5495" w:type="dxa"/>
          </w:tcPr>
          <w:p w:rsidR="00A63C90" w:rsidRPr="005712BA" w:rsidRDefault="00A63C90">
            <w:pPr>
              <w:spacing w:after="200" w:line="240" w:lineRule="auto"/>
            </w:pPr>
            <w:r w:rsidRPr="005712BA">
              <w:t>Beschermt materiaal en gereedschap tegen ongewenste vochtigheid, temperatuur of lichtinval</w:t>
            </w:r>
          </w:p>
        </w:tc>
        <w:tc>
          <w:tcPr>
            <w:tcW w:w="4926" w:type="dxa"/>
          </w:tcPr>
          <w:p w:rsidR="00A63C90" w:rsidRPr="005712BA" w:rsidRDefault="00A63C90">
            <w:pPr>
              <w:spacing w:after="200" w:line="240" w:lineRule="auto"/>
            </w:pPr>
            <w:r w:rsidRPr="005712BA">
              <w:t>Toont respect voor de aanwezige machines en gebruiksvoorwerpen</w:t>
            </w:r>
          </w:p>
        </w:tc>
        <w:tc>
          <w:tcPr>
            <w:tcW w:w="1985" w:type="dxa"/>
          </w:tcPr>
          <w:p w:rsidR="00A63C90" w:rsidRPr="005712BA" w:rsidRDefault="00A63C90">
            <w:pPr>
              <w:spacing w:after="200" w:line="240" w:lineRule="auto"/>
            </w:pPr>
          </w:p>
        </w:tc>
        <w:tc>
          <w:tcPr>
            <w:tcW w:w="1985" w:type="dxa"/>
          </w:tcPr>
          <w:p w:rsidR="00A63C90" w:rsidRPr="005712BA" w:rsidRDefault="00A63C90">
            <w:pPr>
              <w:spacing w:after="200" w:line="240" w:lineRule="auto"/>
            </w:pPr>
          </w:p>
        </w:tc>
      </w:tr>
      <w:tr w:rsidR="00A63C90" w:rsidRPr="005712BA" w:rsidTr="00A63C90">
        <w:tc>
          <w:tcPr>
            <w:tcW w:w="5495" w:type="dxa"/>
          </w:tcPr>
          <w:p w:rsidR="00A63C90" w:rsidRPr="005712BA" w:rsidRDefault="00A63C90">
            <w:pPr>
              <w:spacing w:after="200" w:line="240" w:lineRule="auto"/>
            </w:pPr>
            <w:r w:rsidRPr="005712BA">
              <w:t>Bakent de werkzone af met kegels, hekken, lichten, verkeersborden, …</w:t>
            </w:r>
          </w:p>
        </w:tc>
        <w:tc>
          <w:tcPr>
            <w:tcW w:w="4926" w:type="dxa"/>
          </w:tcPr>
          <w:p w:rsidR="00A63C90" w:rsidRPr="005712BA" w:rsidRDefault="00A63C90">
            <w:pPr>
              <w:spacing w:after="200" w:line="240" w:lineRule="auto"/>
            </w:pPr>
            <w:r w:rsidRPr="005712BA">
              <w:t xml:space="preserve">Signalisatiekennis toepassen volgens instructie of plan </w:t>
            </w:r>
          </w:p>
        </w:tc>
        <w:tc>
          <w:tcPr>
            <w:tcW w:w="1985" w:type="dxa"/>
          </w:tcPr>
          <w:p w:rsidR="00A63C90" w:rsidRPr="005712BA" w:rsidRDefault="00A63C90">
            <w:pPr>
              <w:spacing w:after="200" w:line="240" w:lineRule="auto"/>
            </w:pPr>
          </w:p>
        </w:tc>
        <w:tc>
          <w:tcPr>
            <w:tcW w:w="1985" w:type="dxa"/>
          </w:tcPr>
          <w:p w:rsidR="00A63C90" w:rsidRPr="005712BA" w:rsidRDefault="00A63C90">
            <w:pPr>
              <w:spacing w:after="200" w:line="240" w:lineRule="auto"/>
            </w:pPr>
          </w:p>
        </w:tc>
      </w:tr>
      <w:tr w:rsidR="00A63C90" w:rsidRPr="005712BA" w:rsidTr="00A63C90">
        <w:tc>
          <w:tcPr>
            <w:tcW w:w="5495" w:type="dxa"/>
          </w:tcPr>
          <w:p w:rsidR="00A63C90" w:rsidRPr="005712BA" w:rsidRDefault="00A63C90">
            <w:pPr>
              <w:spacing w:after="200" w:line="240" w:lineRule="auto"/>
            </w:pPr>
            <w:r w:rsidRPr="005712BA">
              <w:t>Voorziet doorgangen voor voetgangers en toegangen tot woningen en andere gebouwen tijdens de werken</w:t>
            </w:r>
          </w:p>
        </w:tc>
        <w:tc>
          <w:tcPr>
            <w:tcW w:w="4926" w:type="dxa"/>
          </w:tcPr>
          <w:p w:rsidR="00A63C90" w:rsidRPr="005712BA" w:rsidRDefault="00A63C90">
            <w:pPr>
              <w:spacing w:after="200" w:line="240" w:lineRule="auto"/>
            </w:pPr>
            <w:r w:rsidRPr="005712BA">
              <w:t>Zorgt dat de doorgang van de voetgangers en omwonenden altijd gewaarborgd blijft</w:t>
            </w:r>
          </w:p>
        </w:tc>
        <w:tc>
          <w:tcPr>
            <w:tcW w:w="1985" w:type="dxa"/>
          </w:tcPr>
          <w:p w:rsidR="00A63C90" w:rsidRPr="005712BA" w:rsidRDefault="00A63C90">
            <w:pPr>
              <w:spacing w:after="200" w:line="240" w:lineRule="auto"/>
            </w:pPr>
          </w:p>
        </w:tc>
        <w:tc>
          <w:tcPr>
            <w:tcW w:w="1985" w:type="dxa"/>
          </w:tcPr>
          <w:p w:rsidR="00A63C90" w:rsidRPr="005712BA" w:rsidRDefault="00A63C90">
            <w:pPr>
              <w:spacing w:after="200" w:line="240" w:lineRule="auto"/>
            </w:pPr>
          </w:p>
        </w:tc>
      </w:tr>
      <w:tr w:rsidR="00A63C90" w:rsidRPr="005712BA" w:rsidTr="00A63C90">
        <w:tc>
          <w:tcPr>
            <w:tcW w:w="5495" w:type="dxa"/>
          </w:tcPr>
          <w:p w:rsidR="00A63C90" w:rsidRPr="005712BA" w:rsidRDefault="00A63C90">
            <w:pPr>
              <w:spacing w:after="200" w:line="240" w:lineRule="auto"/>
            </w:pPr>
            <w:r w:rsidRPr="005712BA">
              <w:t>Zorgt ervoor dat de werf veilig en goed bereikbaar is (plaatsen van rijplaten voor vrachtwagens, …)</w:t>
            </w:r>
          </w:p>
        </w:tc>
        <w:tc>
          <w:tcPr>
            <w:tcW w:w="4926" w:type="dxa"/>
          </w:tcPr>
          <w:p w:rsidR="00A63C90" w:rsidRPr="005712BA" w:rsidRDefault="00A63C90">
            <w:pPr>
              <w:spacing w:after="200" w:line="240" w:lineRule="auto"/>
            </w:pPr>
            <w:r w:rsidRPr="005712BA">
              <w:t>Tracht  de doorgang van de werfvoertuigen zo toegankelijk mogelijk te houden</w:t>
            </w:r>
          </w:p>
        </w:tc>
        <w:tc>
          <w:tcPr>
            <w:tcW w:w="1985" w:type="dxa"/>
          </w:tcPr>
          <w:p w:rsidR="00A63C90" w:rsidRPr="005712BA" w:rsidRDefault="00A63C90">
            <w:pPr>
              <w:spacing w:after="200" w:line="240" w:lineRule="auto"/>
            </w:pPr>
          </w:p>
        </w:tc>
        <w:tc>
          <w:tcPr>
            <w:tcW w:w="1985" w:type="dxa"/>
          </w:tcPr>
          <w:p w:rsidR="00A63C90" w:rsidRPr="005712BA" w:rsidRDefault="00A63C90">
            <w:pPr>
              <w:spacing w:after="200" w:line="240" w:lineRule="auto"/>
            </w:pPr>
          </w:p>
        </w:tc>
      </w:tr>
      <w:tr w:rsidR="00A63C90" w:rsidRPr="005712BA" w:rsidTr="00A63C90">
        <w:tc>
          <w:tcPr>
            <w:tcW w:w="5495" w:type="dxa"/>
          </w:tcPr>
          <w:p w:rsidR="00A63C90" w:rsidRPr="005712BA" w:rsidRDefault="00A63C90">
            <w:pPr>
              <w:spacing w:after="200" w:line="240" w:lineRule="auto"/>
            </w:pPr>
            <w:r w:rsidRPr="005712BA">
              <w:t xml:space="preserve">Assisteert bij de aansluiting van leidingen en nutsvoorzieningen voor de werking van de </w:t>
            </w:r>
            <w:r w:rsidRPr="005712BA">
              <w:lastRenderedPageBreak/>
              <w:t>bouwplaats</w:t>
            </w:r>
          </w:p>
        </w:tc>
        <w:tc>
          <w:tcPr>
            <w:tcW w:w="4926" w:type="dxa"/>
          </w:tcPr>
          <w:p w:rsidR="00A63C90" w:rsidRPr="005712BA" w:rsidRDefault="00A63C90">
            <w:pPr>
              <w:spacing w:after="200" w:line="240" w:lineRule="auto"/>
            </w:pPr>
            <w:r w:rsidRPr="005712BA">
              <w:lastRenderedPageBreak/>
              <w:t xml:space="preserve">Kan de opgelegde werkpost inrichten volgens </w:t>
            </w:r>
            <w:r w:rsidRPr="005712BA">
              <w:lastRenderedPageBreak/>
              <w:t>de voorschriften</w:t>
            </w:r>
          </w:p>
        </w:tc>
        <w:tc>
          <w:tcPr>
            <w:tcW w:w="1985" w:type="dxa"/>
          </w:tcPr>
          <w:p w:rsidR="00A63C90" w:rsidRPr="005712BA" w:rsidRDefault="00A63C90">
            <w:pPr>
              <w:spacing w:after="200" w:line="240" w:lineRule="auto"/>
            </w:pPr>
          </w:p>
        </w:tc>
        <w:tc>
          <w:tcPr>
            <w:tcW w:w="1985" w:type="dxa"/>
          </w:tcPr>
          <w:p w:rsidR="00A63C90" w:rsidRPr="005712BA" w:rsidRDefault="00A63C90">
            <w:pPr>
              <w:spacing w:after="200" w:line="240" w:lineRule="auto"/>
            </w:pPr>
          </w:p>
        </w:tc>
      </w:tr>
      <w:tr w:rsidR="00A63C90" w:rsidRPr="005712BA" w:rsidTr="00A63C90">
        <w:tc>
          <w:tcPr>
            <w:tcW w:w="5495" w:type="dxa"/>
          </w:tcPr>
          <w:p w:rsidR="00A63C90" w:rsidRPr="005712BA" w:rsidRDefault="00A63C90">
            <w:pPr>
              <w:spacing w:after="200" w:line="240" w:lineRule="auto"/>
            </w:pPr>
            <w:r w:rsidRPr="005712BA">
              <w:lastRenderedPageBreak/>
              <w:t>Bepaalt waar de verschillende materialen geleverd moeten worden (langs het traject of in de stockageruimte)</w:t>
            </w:r>
          </w:p>
        </w:tc>
        <w:tc>
          <w:tcPr>
            <w:tcW w:w="4926" w:type="dxa"/>
          </w:tcPr>
          <w:p w:rsidR="00A63C90" w:rsidRPr="005712BA" w:rsidRDefault="00A63C90">
            <w:pPr>
              <w:spacing w:after="200" w:line="240" w:lineRule="auto"/>
            </w:pPr>
            <w:r w:rsidRPr="005712BA">
              <w:t>Kan assisteren bij de plaatsbepaling of stockering van de aangeleverde materialen.</w:t>
            </w:r>
          </w:p>
        </w:tc>
        <w:tc>
          <w:tcPr>
            <w:tcW w:w="1985" w:type="dxa"/>
          </w:tcPr>
          <w:p w:rsidR="00A63C90" w:rsidRPr="005712BA" w:rsidRDefault="00A63C90">
            <w:pPr>
              <w:spacing w:after="200" w:line="240" w:lineRule="auto"/>
            </w:pPr>
          </w:p>
        </w:tc>
        <w:tc>
          <w:tcPr>
            <w:tcW w:w="1985" w:type="dxa"/>
          </w:tcPr>
          <w:p w:rsidR="00A63C90" w:rsidRPr="005712BA" w:rsidRDefault="00A63C90">
            <w:pPr>
              <w:spacing w:after="200" w:line="240" w:lineRule="auto"/>
            </w:pPr>
          </w:p>
        </w:tc>
      </w:tr>
    </w:tbl>
    <w:p w:rsidR="00F06355" w:rsidRPr="005712BA" w:rsidRDefault="00F06355"/>
    <w:tbl>
      <w:tblPr>
        <w:tblStyle w:val="a2"/>
        <w:tblW w:w="14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6"/>
        <w:gridCol w:w="1985"/>
        <w:gridCol w:w="1985"/>
      </w:tblGrid>
      <w:tr w:rsidR="00F06355" w:rsidRPr="005712BA" w:rsidTr="000F44AA">
        <w:tc>
          <w:tcPr>
            <w:tcW w:w="14391" w:type="dxa"/>
            <w:gridSpan w:val="4"/>
            <w:shd w:val="clear" w:color="auto" w:fill="F2F2F2"/>
          </w:tcPr>
          <w:p w:rsidR="00F06355" w:rsidRPr="005712BA" w:rsidRDefault="00F06355" w:rsidP="005712BA">
            <w:pPr>
              <w:pStyle w:val="competentie"/>
            </w:pPr>
            <w:bookmarkStart w:id="3" w:name="_Toc426532944"/>
            <w:r w:rsidRPr="005712BA">
              <w:t>De piketten, jalons, herkenningstekens, ... plaatsen voor het te realiseren werk (metselwerk, boordstenen, ...)</w:t>
            </w:r>
            <w:bookmarkEnd w:id="3"/>
          </w:p>
        </w:tc>
      </w:tr>
      <w:tr w:rsidR="00F06355" w:rsidRPr="005712BA" w:rsidTr="00A63C90">
        <w:tc>
          <w:tcPr>
            <w:tcW w:w="5495" w:type="dxa"/>
            <w:shd w:val="clear" w:color="auto" w:fill="F2F2F2"/>
          </w:tcPr>
          <w:p w:rsidR="00F06355" w:rsidRPr="005712BA" w:rsidRDefault="00F06355">
            <w:pPr>
              <w:spacing w:before="60" w:after="60" w:line="240" w:lineRule="auto"/>
              <w:jc w:val="center"/>
            </w:pPr>
            <w:r w:rsidRPr="005712BA">
              <w:rPr>
                <w:b/>
              </w:rPr>
              <w:t>Onderliggende kennis en vaardigheden</w:t>
            </w:r>
          </w:p>
        </w:tc>
        <w:tc>
          <w:tcPr>
            <w:tcW w:w="4926" w:type="dxa"/>
            <w:shd w:val="clear" w:color="auto" w:fill="F2F2F2"/>
          </w:tcPr>
          <w:p w:rsidR="00F06355" w:rsidRPr="005712BA" w:rsidRDefault="00F06355">
            <w:pPr>
              <w:spacing w:before="60" w:after="60" w:line="240" w:lineRule="auto"/>
              <w:jc w:val="center"/>
            </w:pPr>
            <w:r w:rsidRPr="005712BA">
              <w:rPr>
                <w:b/>
              </w:rPr>
              <w:t>Opleidingsacties</w:t>
            </w:r>
          </w:p>
        </w:tc>
        <w:tc>
          <w:tcPr>
            <w:tcW w:w="1985" w:type="dxa"/>
            <w:shd w:val="clear" w:color="auto" w:fill="F2F2F2"/>
          </w:tcPr>
          <w:p w:rsidR="00F06355" w:rsidRPr="005712BA" w:rsidRDefault="00F06355" w:rsidP="00294F5B">
            <w:pPr>
              <w:spacing w:before="60" w:after="60" w:line="240" w:lineRule="auto"/>
              <w:jc w:val="center"/>
            </w:pPr>
            <w:r w:rsidRPr="005712BA">
              <w:rPr>
                <w:b/>
              </w:rPr>
              <w:t>Voorziene einddatum:</w:t>
            </w:r>
          </w:p>
        </w:tc>
        <w:tc>
          <w:tcPr>
            <w:tcW w:w="1985" w:type="dxa"/>
            <w:shd w:val="clear" w:color="auto" w:fill="F2F2F2"/>
          </w:tcPr>
          <w:p w:rsidR="00F06355" w:rsidRPr="005712BA" w:rsidRDefault="00F06355" w:rsidP="00294F5B">
            <w:pPr>
              <w:spacing w:before="60" w:after="60" w:line="240" w:lineRule="auto"/>
              <w:jc w:val="center"/>
            </w:pPr>
            <w:r w:rsidRPr="005712BA">
              <w:rPr>
                <w:b/>
              </w:rPr>
              <w:t>Afgewerkt op</w:t>
            </w:r>
          </w:p>
        </w:tc>
      </w:tr>
      <w:tr w:rsidR="00A63C90" w:rsidRPr="005712BA" w:rsidTr="00A63C90">
        <w:tc>
          <w:tcPr>
            <w:tcW w:w="5495" w:type="dxa"/>
          </w:tcPr>
          <w:p w:rsidR="00A63C90" w:rsidRPr="005712BA" w:rsidRDefault="00A63C90">
            <w:pPr>
              <w:spacing w:after="200" w:line="240" w:lineRule="auto"/>
            </w:pPr>
            <w:r w:rsidRPr="005712BA">
              <w:t>Raadpleegt technische bronnen (dwars- en langsprofielen, leidingplannen, …)</w:t>
            </w:r>
          </w:p>
        </w:tc>
        <w:tc>
          <w:tcPr>
            <w:tcW w:w="4926" w:type="dxa"/>
          </w:tcPr>
          <w:p w:rsidR="00A63C90" w:rsidRPr="005712BA" w:rsidRDefault="00A63C90">
            <w:pPr>
              <w:spacing w:after="200" w:line="240" w:lineRule="auto"/>
            </w:pPr>
            <w:r w:rsidRPr="005712BA">
              <w:t>Begrijpen van opdrachten en verschillende bouwplannen kunnen vergelijken</w:t>
            </w:r>
          </w:p>
        </w:tc>
        <w:tc>
          <w:tcPr>
            <w:tcW w:w="1985" w:type="dxa"/>
          </w:tcPr>
          <w:p w:rsidR="00A63C90" w:rsidRPr="005712BA" w:rsidRDefault="00A63C90">
            <w:pPr>
              <w:spacing w:after="200" w:line="240" w:lineRule="auto"/>
            </w:pPr>
          </w:p>
        </w:tc>
        <w:tc>
          <w:tcPr>
            <w:tcW w:w="1985" w:type="dxa"/>
          </w:tcPr>
          <w:p w:rsidR="00A63C90" w:rsidRPr="005712BA" w:rsidRDefault="00A63C90">
            <w:pPr>
              <w:spacing w:after="200" w:line="240" w:lineRule="auto"/>
            </w:pPr>
          </w:p>
        </w:tc>
      </w:tr>
      <w:tr w:rsidR="00A63C90" w:rsidRPr="005712BA" w:rsidTr="00A63C90">
        <w:tc>
          <w:tcPr>
            <w:tcW w:w="5495" w:type="dxa"/>
          </w:tcPr>
          <w:p w:rsidR="00A63C90" w:rsidRPr="005712BA" w:rsidRDefault="00A63C90">
            <w:pPr>
              <w:spacing w:after="200" w:line="240" w:lineRule="auto"/>
            </w:pPr>
            <w:r w:rsidRPr="005712BA">
              <w:t>Gebruikt meet- en controleinstrumenten (duimstok, meetveer, meetband, meetwiel, ...)</w:t>
            </w:r>
          </w:p>
        </w:tc>
        <w:tc>
          <w:tcPr>
            <w:tcW w:w="4926" w:type="dxa"/>
          </w:tcPr>
          <w:p w:rsidR="00A63C90" w:rsidRPr="005712BA" w:rsidRDefault="00A63C90">
            <w:pPr>
              <w:spacing w:after="200" w:line="240" w:lineRule="auto"/>
            </w:pPr>
            <w:r w:rsidRPr="005712BA">
              <w:t>Gebruik maken van de verschillende meetinstrumenten na de nodige uitleg</w:t>
            </w:r>
          </w:p>
        </w:tc>
        <w:tc>
          <w:tcPr>
            <w:tcW w:w="1985" w:type="dxa"/>
          </w:tcPr>
          <w:p w:rsidR="00A63C90" w:rsidRPr="005712BA" w:rsidRDefault="00A63C90">
            <w:pPr>
              <w:spacing w:after="200" w:line="240" w:lineRule="auto"/>
            </w:pPr>
          </w:p>
        </w:tc>
        <w:tc>
          <w:tcPr>
            <w:tcW w:w="1985" w:type="dxa"/>
          </w:tcPr>
          <w:p w:rsidR="00A63C90" w:rsidRPr="005712BA" w:rsidRDefault="00A63C90">
            <w:pPr>
              <w:spacing w:after="200" w:line="240" w:lineRule="auto"/>
            </w:pPr>
          </w:p>
        </w:tc>
      </w:tr>
      <w:tr w:rsidR="00A63C90" w:rsidRPr="005712BA" w:rsidTr="00A63C90">
        <w:tc>
          <w:tcPr>
            <w:tcW w:w="5495" w:type="dxa"/>
          </w:tcPr>
          <w:p w:rsidR="00A63C90" w:rsidRPr="005712BA" w:rsidRDefault="00A63C90">
            <w:pPr>
              <w:spacing w:after="200" w:line="240" w:lineRule="auto"/>
            </w:pPr>
            <w:r w:rsidRPr="005712BA">
              <w:t>Bepaalt de afmetingen, richting en hoogte van sleuven, bouwputten en werkstukken met topografische meetapparatuur</w:t>
            </w:r>
          </w:p>
        </w:tc>
        <w:tc>
          <w:tcPr>
            <w:tcW w:w="4926" w:type="dxa"/>
          </w:tcPr>
          <w:p w:rsidR="00A63C90" w:rsidRPr="005712BA" w:rsidRDefault="00A63C90">
            <w:pPr>
              <w:spacing w:after="200" w:line="240" w:lineRule="auto"/>
            </w:pPr>
            <w:r w:rsidRPr="005712BA">
              <w:t>Kunnen assisteren bij het uitlezen van de bouwplannen</w:t>
            </w:r>
          </w:p>
        </w:tc>
        <w:tc>
          <w:tcPr>
            <w:tcW w:w="1985" w:type="dxa"/>
          </w:tcPr>
          <w:p w:rsidR="00A63C90" w:rsidRPr="005712BA" w:rsidRDefault="00A63C90">
            <w:pPr>
              <w:spacing w:after="200" w:line="240" w:lineRule="auto"/>
            </w:pPr>
          </w:p>
        </w:tc>
        <w:tc>
          <w:tcPr>
            <w:tcW w:w="1985" w:type="dxa"/>
          </w:tcPr>
          <w:p w:rsidR="00A63C90" w:rsidRPr="005712BA" w:rsidRDefault="00A63C90">
            <w:pPr>
              <w:spacing w:after="200" w:line="240" w:lineRule="auto"/>
            </w:pPr>
          </w:p>
        </w:tc>
      </w:tr>
      <w:tr w:rsidR="00A63C90" w:rsidRPr="005712BA" w:rsidTr="00A63C90">
        <w:tc>
          <w:tcPr>
            <w:tcW w:w="5495" w:type="dxa"/>
          </w:tcPr>
          <w:p w:rsidR="00A63C90" w:rsidRPr="005712BA" w:rsidRDefault="00A63C90">
            <w:pPr>
              <w:spacing w:after="200" w:line="240" w:lineRule="auto"/>
            </w:pPr>
            <w:r w:rsidRPr="005712BA">
              <w:t>Zet sleuven, bouwputten en werkstukken uit met jalons, piketten, …</w:t>
            </w:r>
          </w:p>
        </w:tc>
        <w:tc>
          <w:tcPr>
            <w:tcW w:w="4926" w:type="dxa"/>
          </w:tcPr>
          <w:p w:rsidR="00A63C90" w:rsidRPr="005712BA" w:rsidRDefault="00A63C90">
            <w:pPr>
              <w:spacing w:after="200" w:line="240" w:lineRule="auto"/>
            </w:pPr>
            <w:r w:rsidRPr="005712BA">
              <w:t>Kunnen assisteren bij het toepassen van bouwplannen en meetinstrumenten</w:t>
            </w:r>
          </w:p>
        </w:tc>
        <w:tc>
          <w:tcPr>
            <w:tcW w:w="1985" w:type="dxa"/>
          </w:tcPr>
          <w:p w:rsidR="00A63C90" w:rsidRPr="005712BA" w:rsidRDefault="00A63C90">
            <w:pPr>
              <w:spacing w:after="200" w:line="240" w:lineRule="auto"/>
            </w:pPr>
          </w:p>
        </w:tc>
        <w:tc>
          <w:tcPr>
            <w:tcW w:w="1985" w:type="dxa"/>
          </w:tcPr>
          <w:p w:rsidR="00A63C90" w:rsidRPr="005712BA" w:rsidRDefault="00A63C90">
            <w:pPr>
              <w:spacing w:after="200" w:line="240" w:lineRule="auto"/>
            </w:pPr>
          </w:p>
        </w:tc>
      </w:tr>
      <w:tr w:rsidR="00A63C90" w:rsidRPr="005712BA" w:rsidTr="00A63C90">
        <w:tc>
          <w:tcPr>
            <w:tcW w:w="5495" w:type="dxa"/>
          </w:tcPr>
          <w:p w:rsidR="00A63C90" w:rsidRPr="005712BA" w:rsidRDefault="00A63C90">
            <w:pPr>
              <w:spacing w:after="200" w:line="240" w:lineRule="auto"/>
            </w:pPr>
            <w:r w:rsidRPr="005712BA">
              <w:t>Bepaalt en markeert de ligging van bestaande nutsleidingen</w:t>
            </w:r>
          </w:p>
        </w:tc>
        <w:tc>
          <w:tcPr>
            <w:tcW w:w="4926" w:type="dxa"/>
          </w:tcPr>
          <w:p w:rsidR="00A63C90" w:rsidRPr="005712BA" w:rsidRDefault="00A63C90">
            <w:pPr>
              <w:spacing w:after="200" w:line="240" w:lineRule="auto"/>
            </w:pPr>
            <w:r w:rsidRPr="005712BA">
              <w:t>Assisteert bij de plaatsbepaling en markering van bestaande nutsleiding</w:t>
            </w:r>
          </w:p>
        </w:tc>
        <w:tc>
          <w:tcPr>
            <w:tcW w:w="1985" w:type="dxa"/>
          </w:tcPr>
          <w:p w:rsidR="00A63C90" w:rsidRPr="005712BA" w:rsidRDefault="00A63C90">
            <w:pPr>
              <w:spacing w:after="200" w:line="240" w:lineRule="auto"/>
            </w:pPr>
          </w:p>
        </w:tc>
        <w:tc>
          <w:tcPr>
            <w:tcW w:w="1985" w:type="dxa"/>
          </w:tcPr>
          <w:p w:rsidR="00A63C90" w:rsidRPr="005712BA" w:rsidRDefault="00A63C90">
            <w:pPr>
              <w:spacing w:after="200" w:line="240" w:lineRule="auto"/>
            </w:pPr>
          </w:p>
        </w:tc>
      </w:tr>
      <w:tr w:rsidR="00A63C90" w:rsidRPr="005712BA" w:rsidTr="00A63C90">
        <w:tc>
          <w:tcPr>
            <w:tcW w:w="5495" w:type="dxa"/>
          </w:tcPr>
          <w:p w:rsidR="00A63C90" w:rsidRPr="005712BA" w:rsidRDefault="00A63C90">
            <w:pPr>
              <w:spacing w:after="200" w:line="240" w:lineRule="auto"/>
            </w:pPr>
            <w:r w:rsidRPr="005712BA">
              <w:t>Graaft proefsleuven of sonderingen om na te gaan of het kabel- en leidingnetwerk op de plannen overeenstemt met de realiteit</w:t>
            </w:r>
          </w:p>
        </w:tc>
        <w:tc>
          <w:tcPr>
            <w:tcW w:w="4926" w:type="dxa"/>
          </w:tcPr>
          <w:p w:rsidR="00A63C90" w:rsidRPr="005712BA" w:rsidRDefault="00A63C90">
            <w:pPr>
              <w:spacing w:after="200" w:line="240" w:lineRule="auto"/>
            </w:pPr>
            <w:r w:rsidRPr="005712BA">
              <w:t xml:space="preserve">De procedure toepassen bij schade nutsleidingen </w:t>
            </w:r>
          </w:p>
          <w:p w:rsidR="00A63C90" w:rsidRPr="005712BA" w:rsidRDefault="00A63C90">
            <w:pPr>
              <w:spacing w:after="200" w:line="240" w:lineRule="auto"/>
            </w:pPr>
            <w:r w:rsidRPr="005712BA">
              <w:t>De nodige plannen kunnen uitlezen om te kunnen vergelijken</w:t>
            </w:r>
          </w:p>
        </w:tc>
        <w:tc>
          <w:tcPr>
            <w:tcW w:w="1985" w:type="dxa"/>
          </w:tcPr>
          <w:p w:rsidR="00A63C90" w:rsidRPr="005712BA" w:rsidRDefault="00A63C90">
            <w:pPr>
              <w:spacing w:after="200" w:line="240" w:lineRule="auto"/>
            </w:pPr>
          </w:p>
        </w:tc>
        <w:tc>
          <w:tcPr>
            <w:tcW w:w="1985" w:type="dxa"/>
          </w:tcPr>
          <w:p w:rsidR="00A63C90" w:rsidRPr="005712BA" w:rsidRDefault="00A63C90">
            <w:pPr>
              <w:spacing w:after="200" w:line="240" w:lineRule="auto"/>
            </w:pPr>
          </w:p>
        </w:tc>
      </w:tr>
      <w:tr w:rsidR="00A63C90" w:rsidRPr="005712BA" w:rsidTr="00A63C90">
        <w:tc>
          <w:tcPr>
            <w:tcW w:w="5495" w:type="dxa"/>
          </w:tcPr>
          <w:p w:rsidR="00A63C90" w:rsidRPr="005712BA" w:rsidRDefault="00A63C90">
            <w:pPr>
              <w:spacing w:after="200" w:line="240" w:lineRule="auto"/>
            </w:pPr>
            <w:r w:rsidRPr="005712BA">
              <w:t>Zet de draad uit waarlangs bestraat zal worden</w:t>
            </w:r>
          </w:p>
        </w:tc>
        <w:tc>
          <w:tcPr>
            <w:tcW w:w="4926" w:type="dxa"/>
          </w:tcPr>
          <w:p w:rsidR="00A63C90" w:rsidRPr="005712BA" w:rsidRDefault="00A63C90">
            <w:pPr>
              <w:spacing w:after="200" w:line="240" w:lineRule="auto"/>
            </w:pPr>
            <w:r w:rsidRPr="005712BA">
              <w:t>Assisteren bij het toepassen van de plangegevens</w:t>
            </w:r>
          </w:p>
        </w:tc>
        <w:tc>
          <w:tcPr>
            <w:tcW w:w="1985" w:type="dxa"/>
          </w:tcPr>
          <w:p w:rsidR="00A63C90" w:rsidRPr="005712BA" w:rsidRDefault="00A63C90">
            <w:pPr>
              <w:spacing w:after="200" w:line="240" w:lineRule="auto"/>
            </w:pPr>
          </w:p>
        </w:tc>
        <w:tc>
          <w:tcPr>
            <w:tcW w:w="1985" w:type="dxa"/>
          </w:tcPr>
          <w:p w:rsidR="00A63C90" w:rsidRPr="005712BA" w:rsidRDefault="00A63C90">
            <w:pPr>
              <w:spacing w:after="200" w:line="240" w:lineRule="auto"/>
            </w:pPr>
          </w:p>
        </w:tc>
      </w:tr>
    </w:tbl>
    <w:p w:rsidR="00BC59F5" w:rsidRPr="005712BA" w:rsidRDefault="00BC59F5"/>
    <w:tbl>
      <w:tblPr>
        <w:tblStyle w:val="a2"/>
        <w:tblW w:w="14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6"/>
        <w:gridCol w:w="1985"/>
        <w:gridCol w:w="1985"/>
      </w:tblGrid>
      <w:tr w:rsidR="00F06355" w:rsidRPr="005712BA" w:rsidTr="00371862">
        <w:tc>
          <w:tcPr>
            <w:tcW w:w="14391" w:type="dxa"/>
            <w:gridSpan w:val="4"/>
            <w:shd w:val="clear" w:color="auto" w:fill="F2F2F2"/>
          </w:tcPr>
          <w:p w:rsidR="00F06355" w:rsidRPr="005712BA" w:rsidRDefault="00F06355" w:rsidP="005712BA">
            <w:pPr>
              <w:pStyle w:val="competentie"/>
            </w:pPr>
            <w:bookmarkStart w:id="4" w:name="_Toc426532945"/>
            <w:r w:rsidRPr="005712BA">
              <w:t>Grondwerken of funderingen uitvoeren om straatstenen, tegels, onderdelen van stadsinrichting, ...te plaatsen</w:t>
            </w:r>
            <w:bookmarkEnd w:id="4"/>
          </w:p>
        </w:tc>
      </w:tr>
      <w:tr w:rsidR="00F06355" w:rsidRPr="005712BA" w:rsidTr="00F06355">
        <w:tc>
          <w:tcPr>
            <w:tcW w:w="5495" w:type="dxa"/>
            <w:shd w:val="clear" w:color="auto" w:fill="F2F2F2"/>
          </w:tcPr>
          <w:p w:rsidR="00F06355" w:rsidRPr="005712BA" w:rsidRDefault="00F06355">
            <w:pPr>
              <w:spacing w:before="60" w:after="60" w:line="240" w:lineRule="auto"/>
              <w:jc w:val="center"/>
            </w:pPr>
            <w:r w:rsidRPr="005712BA">
              <w:rPr>
                <w:b/>
              </w:rPr>
              <w:t>Onderliggende kennis en vaardigheden</w:t>
            </w:r>
          </w:p>
        </w:tc>
        <w:tc>
          <w:tcPr>
            <w:tcW w:w="4926" w:type="dxa"/>
            <w:shd w:val="clear" w:color="auto" w:fill="F2F2F2"/>
          </w:tcPr>
          <w:p w:rsidR="00F06355" w:rsidRPr="005712BA" w:rsidRDefault="00F06355">
            <w:pPr>
              <w:spacing w:before="60" w:after="60" w:line="240" w:lineRule="auto"/>
              <w:jc w:val="center"/>
            </w:pPr>
            <w:r w:rsidRPr="005712BA">
              <w:rPr>
                <w:b/>
              </w:rPr>
              <w:t>Opleidingsacties</w:t>
            </w:r>
          </w:p>
        </w:tc>
        <w:tc>
          <w:tcPr>
            <w:tcW w:w="1985" w:type="dxa"/>
            <w:shd w:val="clear" w:color="auto" w:fill="F2F2F2"/>
          </w:tcPr>
          <w:p w:rsidR="00F06355" w:rsidRPr="005712BA" w:rsidRDefault="00F06355" w:rsidP="00294F5B">
            <w:pPr>
              <w:spacing w:before="60" w:after="60" w:line="240" w:lineRule="auto"/>
              <w:jc w:val="center"/>
            </w:pPr>
            <w:r w:rsidRPr="005712BA">
              <w:rPr>
                <w:b/>
              </w:rPr>
              <w:t>Voorziene einddatum:</w:t>
            </w:r>
          </w:p>
        </w:tc>
        <w:tc>
          <w:tcPr>
            <w:tcW w:w="1985" w:type="dxa"/>
            <w:shd w:val="clear" w:color="auto" w:fill="F2F2F2"/>
          </w:tcPr>
          <w:p w:rsidR="00F06355" w:rsidRPr="005712BA" w:rsidRDefault="00F06355" w:rsidP="00294F5B">
            <w:pPr>
              <w:spacing w:before="60" w:after="60" w:line="240" w:lineRule="auto"/>
              <w:jc w:val="center"/>
            </w:pPr>
            <w:r w:rsidRPr="005712BA">
              <w:rPr>
                <w:b/>
              </w:rPr>
              <w:t>Afgewerkt op</w:t>
            </w:r>
          </w:p>
        </w:tc>
      </w:tr>
      <w:tr w:rsidR="00F06355" w:rsidRPr="005712BA" w:rsidTr="00F06355">
        <w:tc>
          <w:tcPr>
            <w:tcW w:w="5495" w:type="dxa"/>
          </w:tcPr>
          <w:p w:rsidR="00F06355" w:rsidRPr="005712BA" w:rsidRDefault="00F06355">
            <w:pPr>
              <w:spacing w:after="200" w:line="240" w:lineRule="auto"/>
            </w:pPr>
            <w:r w:rsidRPr="005712BA">
              <w:t>Breekt bestaande verhardingen op met manueel, elektrisch en pneumatisch gereedschap (boorhamer, slijpschijf, kasseihefboom, …)</w:t>
            </w:r>
          </w:p>
        </w:tc>
        <w:tc>
          <w:tcPr>
            <w:tcW w:w="4926" w:type="dxa"/>
          </w:tcPr>
          <w:p w:rsidR="00F06355" w:rsidRPr="005712BA" w:rsidRDefault="00F06355">
            <w:pPr>
              <w:spacing w:after="200" w:line="240" w:lineRule="auto"/>
            </w:pPr>
            <w:r w:rsidRPr="005712BA">
              <w:t>De nodige veiligheidsregels toepassen en het gereedschap correct kunnen gebruiken volgens de voorschriften</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Bepaalt op basis van een plan waar er machinaal kan of manueel moet gegraven worden (aanwezigheid van nutsleidingen)</w:t>
            </w:r>
          </w:p>
        </w:tc>
        <w:tc>
          <w:tcPr>
            <w:tcW w:w="4926" w:type="dxa"/>
          </w:tcPr>
          <w:p w:rsidR="00F06355" w:rsidRPr="005712BA" w:rsidRDefault="00F06355">
            <w:pPr>
              <w:spacing w:after="200" w:line="240" w:lineRule="auto"/>
            </w:pPr>
            <w:r w:rsidRPr="005712BA">
              <w:t>Kennis wegenbouwplannen en richtlijnen “graven in de nabijheid van nutsleidingen “ toepassen</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Geeft de bediener van graafmachines eenduidige seinen en radiofonische instructies</w:t>
            </w:r>
          </w:p>
        </w:tc>
        <w:tc>
          <w:tcPr>
            <w:tcW w:w="4926" w:type="dxa"/>
          </w:tcPr>
          <w:p w:rsidR="00F06355" w:rsidRPr="005712BA" w:rsidRDefault="00F06355">
            <w:pPr>
              <w:spacing w:after="200" w:line="240" w:lineRule="auto"/>
            </w:pPr>
            <w:r w:rsidRPr="005712BA">
              <w:t xml:space="preserve">Afspraken maken en seingeving toepassen </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Houdt bij het graven de aangegeven richting en hoogte aan, rekening houdend met uitzetwerk, hoeveelheid gronddekking, afschot, grondsoort, …</w:t>
            </w:r>
          </w:p>
        </w:tc>
        <w:tc>
          <w:tcPr>
            <w:tcW w:w="4926" w:type="dxa"/>
          </w:tcPr>
          <w:p w:rsidR="00F06355" w:rsidRPr="005712BA" w:rsidRDefault="00F06355">
            <w:pPr>
              <w:spacing w:after="200" w:line="240" w:lineRule="auto"/>
            </w:pPr>
            <w:r w:rsidRPr="005712BA">
              <w:t>Begrijpen van werkopdrachten en plannen uitlezen</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Stelt ongeregeldheden in de ondergrond vast en geeft ze door aan de werfleider</w:t>
            </w:r>
          </w:p>
        </w:tc>
        <w:tc>
          <w:tcPr>
            <w:tcW w:w="4926" w:type="dxa"/>
          </w:tcPr>
          <w:p w:rsidR="00F06355" w:rsidRPr="005712BA" w:rsidRDefault="00F06355">
            <w:pPr>
              <w:spacing w:after="200" w:line="240" w:lineRule="auto"/>
            </w:pPr>
            <w:r w:rsidRPr="005712BA">
              <w:t>Rapporteringsvoorschriften kennen en toepassen</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Beoordeelt of het natuurlijke talud behouden kan blijven en legt indien nodig een veilig talud aan</w:t>
            </w:r>
          </w:p>
        </w:tc>
        <w:tc>
          <w:tcPr>
            <w:tcW w:w="4926" w:type="dxa"/>
          </w:tcPr>
          <w:p w:rsidR="00F06355" w:rsidRPr="005712BA" w:rsidRDefault="00F06355">
            <w:pPr>
              <w:spacing w:after="200" w:line="240" w:lineRule="auto"/>
            </w:pPr>
            <w:r w:rsidRPr="005712BA">
              <w:t>Rapporteringsvoorschriften kennen en toepassen</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Houdt rekening met factoren die de stabiliteit van de grond beïnvloeden (waterbezwaar, gelaagdheid van de grond, trillingen door wegverkeer, …)</w:t>
            </w:r>
          </w:p>
        </w:tc>
        <w:tc>
          <w:tcPr>
            <w:tcW w:w="4926" w:type="dxa"/>
          </w:tcPr>
          <w:p w:rsidR="00F06355" w:rsidRPr="005712BA" w:rsidRDefault="00F06355">
            <w:pPr>
              <w:spacing w:after="200" w:line="240" w:lineRule="auto"/>
            </w:pPr>
            <w:r w:rsidRPr="005712BA">
              <w:t xml:space="preserve">Verwittigt de verantwoordelijke als er sprake is van een mogelijk stabiliteitsprobleem </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Brengt een beschoeiing aan wanneer de omstandigheden dit vereisen (slechte ondergrond, loodrecht gegraven sleuf, veel verkeer dichtbij de sleuf, …)</w:t>
            </w:r>
          </w:p>
        </w:tc>
        <w:tc>
          <w:tcPr>
            <w:tcW w:w="4926" w:type="dxa"/>
          </w:tcPr>
          <w:p w:rsidR="00F06355" w:rsidRPr="005712BA" w:rsidRDefault="00F06355">
            <w:pPr>
              <w:spacing w:after="200" w:line="240" w:lineRule="auto"/>
            </w:pPr>
            <w:r w:rsidRPr="005712BA">
              <w:t>Gebruik maken van de veiligheidsregels: specifiek VCA</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lastRenderedPageBreak/>
              <w:t>Plaatst stempels tussen de beschoeiingselementen, zodat ze de werkzaamheden in putten en sleuven niet hinderen en achteraf gemakkelijk te verwijderen zijn</w:t>
            </w:r>
          </w:p>
        </w:tc>
        <w:tc>
          <w:tcPr>
            <w:tcW w:w="4926" w:type="dxa"/>
          </w:tcPr>
          <w:p w:rsidR="00F06355" w:rsidRPr="005712BA" w:rsidRDefault="00F06355">
            <w:pPr>
              <w:spacing w:after="200" w:line="240" w:lineRule="auto"/>
            </w:pPr>
            <w:r w:rsidRPr="005712BA">
              <w:t xml:space="preserve">Houdt rekening met de verschillende werksituaties die een aanpassing in hoogte van de stempels vereisen </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Voert de aarde uit putten en sleuven af en  scheidt indien nodig verschillende grondsoorten</w:t>
            </w:r>
          </w:p>
        </w:tc>
        <w:tc>
          <w:tcPr>
            <w:tcW w:w="4926" w:type="dxa"/>
          </w:tcPr>
          <w:p w:rsidR="00F06355" w:rsidRPr="005712BA" w:rsidRDefault="00F06355">
            <w:pPr>
              <w:spacing w:after="200" w:line="240" w:lineRule="auto"/>
            </w:pPr>
            <w:r w:rsidRPr="005712BA">
              <w:t xml:space="preserve">Stockeert eventueel apart de verschillende materialen </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Bepaalt wanneer er bemaling noodzakelijk is in de sleuven</w:t>
            </w:r>
          </w:p>
        </w:tc>
        <w:tc>
          <w:tcPr>
            <w:tcW w:w="4926" w:type="dxa"/>
          </w:tcPr>
          <w:p w:rsidR="00F06355" w:rsidRPr="005712BA" w:rsidRDefault="00F06355">
            <w:pPr>
              <w:spacing w:after="200" w:line="240" w:lineRule="auto"/>
            </w:pPr>
            <w:r w:rsidRPr="005712BA">
              <w:t>NVT</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Plaatst de onderdelen van een bemalingssysteem (pompen, zuigbuizen, drains, …) en stelt het in werking</w:t>
            </w:r>
          </w:p>
        </w:tc>
        <w:tc>
          <w:tcPr>
            <w:tcW w:w="4926" w:type="dxa"/>
          </w:tcPr>
          <w:p w:rsidR="00F06355" w:rsidRPr="005712BA" w:rsidRDefault="00F06355">
            <w:pPr>
              <w:spacing w:after="200" w:line="240" w:lineRule="auto"/>
            </w:pPr>
            <w:r w:rsidRPr="005712BA">
              <w:t xml:space="preserve">Kan onder toezicht of na demo zelfstandig de nodige handelingen uitvoeren </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bl>
    <w:p w:rsidR="00BC59F5" w:rsidRPr="005712BA" w:rsidRDefault="00BC59F5">
      <w:r w:rsidRPr="005712BA">
        <w:br w:type="page"/>
      </w:r>
    </w:p>
    <w:tbl>
      <w:tblPr>
        <w:tblStyle w:val="a2"/>
        <w:tblW w:w="14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6"/>
        <w:gridCol w:w="1985"/>
        <w:gridCol w:w="1985"/>
      </w:tblGrid>
      <w:tr w:rsidR="00F06355" w:rsidRPr="005712BA" w:rsidTr="000862F3">
        <w:tc>
          <w:tcPr>
            <w:tcW w:w="14391" w:type="dxa"/>
            <w:gridSpan w:val="4"/>
            <w:shd w:val="clear" w:color="auto" w:fill="F2F2F2"/>
          </w:tcPr>
          <w:p w:rsidR="00F06355" w:rsidRPr="005712BA" w:rsidRDefault="00F06355" w:rsidP="005712BA">
            <w:pPr>
              <w:pStyle w:val="competentie"/>
            </w:pPr>
            <w:bookmarkStart w:id="5" w:name="_Toc426532946"/>
            <w:r w:rsidRPr="005712BA">
              <w:lastRenderedPageBreak/>
              <w:t>Onderdelen van het openbare wegennet plaatsen en de afwerking uitvoeren (voegwerk, ...)</w:t>
            </w:r>
            <w:bookmarkEnd w:id="5"/>
          </w:p>
        </w:tc>
      </w:tr>
      <w:tr w:rsidR="00F06355" w:rsidRPr="005712BA" w:rsidTr="00F06355">
        <w:tc>
          <w:tcPr>
            <w:tcW w:w="5495" w:type="dxa"/>
            <w:shd w:val="clear" w:color="auto" w:fill="F2F2F2"/>
          </w:tcPr>
          <w:p w:rsidR="00F06355" w:rsidRPr="005712BA" w:rsidRDefault="00F06355">
            <w:pPr>
              <w:spacing w:before="60" w:after="60" w:line="240" w:lineRule="auto"/>
              <w:jc w:val="center"/>
            </w:pPr>
            <w:r w:rsidRPr="005712BA">
              <w:rPr>
                <w:b/>
              </w:rPr>
              <w:t>Onderliggende kennis en vaardigheden</w:t>
            </w:r>
          </w:p>
        </w:tc>
        <w:tc>
          <w:tcPr>
            <w:tcW w:w="4926" w:type="dxa"/>
            <w:shd w:val="clear" w:color="auto" w:fill="F2F2F2"/>
          </w:tcPr>
          <w:p w:rsidR="00F06355" w:rsidRPr="005712BA" w:rsidRDefault="00F06355">
            <w:pPr>
              <w:spacing w:before="60" w:after="60" w:line="240" w:lineRule="auto"/>
              <w:jc w:val="center"/>
            </w:pPr>
            <w:r w:rsidRPr="005712BA">
              <w:rPr>
                <w:b/>
              </w:rPr>
              <w:t>Opleidingsacties</w:t>
            </w:r>
          </w:p>
        </w:tc>
        <w:tc>
          <w:tcPr>
            <w:tcW w:w="1985" w:type="dxa"/>
            <w:shd w:val="clear" w:color="auto" w:fill="F2F2F2"/>
          </w:tcPr>
          <w:p w:rsidR="00F06355" w:rsidRPr="005712BA" w:rsidRDefault="00F06355" w:rsidP="00294F5B">
            <w:pPr>
              <w:spacing w:before="60" w:after="60" w:line="240" w:lineRule="auto"/>
              <w:jc w:val="center"/>
            </w:pPr>
            <w:r w:rsidRPr="005712BA">
              <w:rPr>
                <w:b/>
              </w:rPr>
              <w:t>Voorziene einddatum:</w:t>
            </w:r>
          </w:p>
        </w:tc>
        <w:tc>
          <w:tcPr>
            <w:tcW w:w="1985" w:type="dxa"/>
            <w:shd w:val="clear" w:color="auto" w:fill="F2F2F2"/>
          </w:tcPr>
          <w:p w:rsidR="00F06355" w:rsidRPr="005712BA" w:rsidRDefault="00F06355" w:rsidP="00294F5B">
            <w:pPr>
              <w:spacing w:before="60" w:after="60" w:line="240" w:lineRule="auto"/>
              <w:jc w:val="center"/>
            </w:pPr>
            <w:r w:rsidRPr="005712BA">
              <w:rPr>
                <w:b/>
              </w:rPr>
              <w:t>Afgewerkt op</w:t>
            </w:r>
          </w:p>
        </w:tc>
      </w:tr>
      <w:tr w:rsidR="00F06355" w:rsidRPr="005712BA" w:rsidTr="00F06355">
        <w:trPr>
          <w:trHeight w:val="1040"/>
        </w:trPr>
        <w:tc>
          <w:tcPr>
            <w:tcW w:w="5495" w:type="dxa"/>
          </w:tcPr>
          <w:p w:rsidR="00F06355" w:rsidRPr="005712BA" w:rsidRDefault="00F06355">
            <w:pPr>
              <w:spacing w:after="200" w:line="240" w:lineRule="auto"/>
            </w:pPr>
            <w:r w:rsidRPr="005712BA">
              <w:t>Plaatst installaties en buizen voor afvalwater, regenwater en rioolwater, rekening houdend met afschot en afvoerpeilen</w:t>
            </w:r>
          </w:p>
        </w:tc>
        <w:tc>
          <w:tcPr>
            <w:tcW w:w="4926" w:type="dxa"/>
          </w:tcPr>
          <w:p w:rsidR="00F06355" w:rsidRPr="005712BA" w:rsidRDefault="00F06355">
            <w:pPr>
              <w:spacing w:after="200" w:line="240" w:lineRule="auto"/>
            </w:pPr>
            <w:r w:rsidRPr="005712BA">
              <w:t>Plaatsen van riolering en kennis van de verschillende soorten riolering</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Plaatst onderdelen van rioleringen (rioleringsputten, vangtoestellen, afscheiders, put- en riooldeksels, draineerbuizen, inspectieputten, sceptische putten, …)</w:t>
            </w:r>
          </w:p>
        </w:tc>
        <w:tc>
          <w:tcPr>
            <w:tcW w:w="4926" w:type="dxa"/>
          </w:tcPr>
          <w:p w:rsidR="00F06355" w:rsidRPr="005712BA" w:rsidRDefault="00F06355">
            <w:pPr>
              <w:spacing w:after="200" w:line="240" w:lineRule="auto"/>
            </w:pPr>
            <w:r w:rsidRPr="005712BA">
              <w:t>Plaatsen van riolering en de verschillende functies</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Sluit rioleringsinstallaties aan op de hoofdriool</w:t>
            </w:r>
          </w:p>
        </w:tc>
        <w:tc>
          <w:tcPr>
            <w:tcW w:w="4926" w:type="dxa"/>
          </w:tcPr>
          <w:p w:rsidR="00F06355" w:rsidRPr="005712BA" w:rsidRDefault="00F06355">
            <w:pPr>
              <w:spacing w:after="200" w:line="240" w:lineRule="auto"/>
            </w:pPr>
            <w:r w:rsidRPr="005712BA">
              <w:t>Correcte werkmethodes toepassen na onderricht</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Metselt muren van putten op, volgens het soort put, het maaiveld, de dikte van het deksel, …</w:t>
            </w:r>
          </w:p>
        </w:tc>
        <w:tc>
          <w:tcPr>
            <w:tcW w:w="4926" w:type="dxa"/>
          </w:tcPr>
          <w:p w:rsidR="00F06355" w:rsidRPr="005712BA" w:rsidRDefault="00F06355">
            <w:pPr>
              <w:spacing w:after="200" w:line="240" w:lineRule="auto"/>
            </w:pPr>
            <w:r w:rsidRPr="005712BA">
              <w:t>Neemt kennis van de juiste handelingen en juiste afwerkhoogtes</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Voegt metselwerk op</w:t>
            </w:r>
          </w:p>
        </w:tc>
        <w:tc>
          <w:tcPr>
            <w:tcW w:w="4926" w:type="dxa"/>
          </w:tcPr>
          <w:p w:rsidR="00F06355" w:rsidRPr="005712BA" w:rsidRDefault="00F06355">
            <w:pPr>
              <w:spacing w:after="200" w:line="240" w:lineRule="auto"/>
            </w:pPr>
            <w:r w:rsidRPr="005712BA">
              <w:t xml:space="preserve">Kan onder toezicht of demo, zelfstandig de nodige handelingen uitvoeren </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Werkt putten aan de binnen- en buitenkant af met cement, mortel- of betonspecie, koud teerasfalt, ...</w:t>
            </w:r>
          </w:p>
        </w:tc>
        <w:tc>
          <w:tcPr>
            <w:tcW w:w="4926" w:type="dxa"/>
          </w:tcPr>
          <w:p w:rsidR="00F06355" w:rsidRPr="005712BA" w:rsidRDefault="00F06355">
            <w:pPr>
              <w:spacing w:after="200" w:line="240" w:lineRule="auto"/>
            </w:pPr>
            <w:r w:rsidRPr="005712BA">
              <w:t>Kan onder toezicht of demo, zelfstandig de nodige handelingen uitvoeren</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r w:rsidR="00F06355" w:rsidRPr="005712BA" w:rsidTr="00F06355">
        <w:tc>
          <w:tcPr>
            <w:tcW w:w="5495" w:type="dxa"/>
          </w:tcPr>
          <w:p w:rsidR="00F06355" w:rsidRPr="005712BA" w:rsidRDefault="00F06355">
            <w:pPr>
              <w:spacing w:after="200" w:line="240" w:lineRule="auto"/>
            </w:pPr>
            <w:r w:rsidRPr="005712BA">
              <w:t>Geeft de bediener van een hijsmachine eenduidige seinen en radiofonische instructies</w:t>
            </w:r>
          </w:p>
        </w:tc>
        <w:tc>
          <w:tcPr>
            <w:tcW w:w="4926" w:type="dxa"/>
          </w:tcPr>
          <w:p w:rsidR="00F06355" w:rsidRPr="005712BA" w:rsidRDefault="00F06355">
            <w:pPr>
              <w:spacing w:after="200" w:line="240" w:lineRule="auto"/>
            </w:pPr>
            <w:r w:rsidRPr="005712BA">
              <w:t>Correcte afspraken en seingeving nastreven</w:t>
            </w:r>
          </w:p>
        </w:tc>
        <w:tc>
          <w:tcPr>
            <w:tcW w:w="1985" w:type="dxa"/>
          </w:tcPr>
          <w:p w:rsidR="00F06355" w:rsidRPr="005712BA" w:rsidRDefault="00F06355">
            <w:pPr>
              <w:spacing w:after="200" w:line="240" w:lineRule="auto"/>
            </w:pPr>
          </w:p>
        </w:tc>
        <w:tc>
          <w:tcPr>
            <w:tcW w:w="1985" w:type="dxa"/>
          </w:tcPr>
          <w:p w:rsidR="00F06355" w:rsidRPr="005712BA" w:rsidRDefault="00F06355">
            <w:pPr>
              <w:spacing w:after="200" w:line="240" w:lineRule="auto"/>
            </w:pPr>
          </w:p>
        </w:tc>
      </w:tr>
    </w:tbl>
    <w:p w:rsidR="00BC59F5" w:rsidRPr="005712BA" w:rsidRDefault="00BC59F5"/>
    <w:tbl>
      <w:tblPr>
        <w:tblStyle w:val="a2"/>
        <w:tblW w:w="14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6"/>
        <w:gridCol w:w="1985"/>
        <w:gridCol w:w="1985"/>
      </w:tblGrid>
      <w:tr w:rsidR="00B906B4" w:rsidRPr="005712BA" w:rsidTr="009E1E8F">
        <w:tc>
          <w:tcPr>
            <w:tcW w:w="14391" w:type="dxa"/>
            <w:gridSpan w:val="4"/>
            <w:shd w:val="clear" w:color="auto" w:fill="F2F2F2"/>
          </w:tcPr>
          <w:p w:rsidR="00B906B4" w:rsidRPr="005712BA" w:rsidRDefault="00B906B4" w:rsidP="005712BA">
            <w:pPr>
              <w:pStyle w:val="competentie"/>
            </w:pPr>
            <w:bookmarkStart w:id="6" w:name="_Toc426532947"/>
            <w:r w:rsidRPr="005712BA">
              <w:t>De uitgraving opvullen en aandammen</w:t>
            </w:r>
            <w:bookmarkEnd w:id="6"/>
          </w:p>
        </w:tc>
      </w:tr>
      <w:tr w:rsidR="00B906B4" w:rsidRPr="005712BA" w:rsidTr="00B906B4">
        <w:tc>
          <w:tcPr>
            <w:tcW w:w="5495" w:type="dxa"/>
            <w:shd w:val="clear" w:color="auto" w:fill="F2F2F2"/>
          </w:tcPr>
          <w:p w:rsidR="00B906B4" w:rsidRPr="005712BA" w:rsidRDefault="00B906B4">
            <w:pPr>
              <w:spacing w:before="60" w:after="60" w:line="240" w:lineRule="auto"/>
              <w:jc w:val="center"/>
            </w:pPr>
            <w:r w:rsidRPr="005712BA">
              <w:rPr>
                <w:b/>
              </w:rPr>
              <w:t>Onderliggende kennis en vaardigheden</w:t>
            </w:r>
          </w:p>
        </w:tc>
        <w:tc>
          <w:tcPr>
            <w:tcW w:w="4926" w:type="dxa"/>
            <w:shd w:val="clear" w:color="auto" w:fill="F2F2F2"/>
          </w:tcPr>
          <w:p w:rsidR="00B906B4" w:rsidRPr="005712BA" w:rsidRDefault="00B906B4">
            <w:pPr>
              <w:spacing w:before="60" w:after="60" w:line="240" w:lineRule="auto"/>
              <w:jc w:val="center"/>
            </w:pPr>
            <w:r w:rsidRPr="005712BA">
              <w:rPr>
                <w:b/>
              </w:rPr>
              <w:t>Opleidingsacties</w:t>
            </w:r>
          </w:p>
        </w:tc>
        <w:tc>
          <w:tcPr>
            <w:tcW w:w="1985" w:type="dxa"/>
            <w:shd w:val="clear" w:color="auto" w:fill="F2F2F2"/>
          </w:tcPr>
          <w:p w:rsidR="00B906B4" w:rsidRPr="005712BA" w:rsidRDefault="00B906B4" w:rsidP="00294F5B">
            <w:pPr>
              <w:spacing w:before="60" w:after="60" w:line="240" w:lineRule="auto"/>
              <w:jc w:val="center"/>
            </w:pPr>
            <w:r w:rsidRPr="005712BA">
              <w:rPr>
                <w:b/>
              </w:rPr>
              <w:t>Voorziene einddatum:</w:t>
            </w:r>
          </w:p>
        </w:tc>
        <w:tc>
          <w:tcPr>
            <w:tcW w:w="1985" w:type="dxa"/>
            <w:shd w:val="clear" w:color="auto" w:fill="F2F2F2"/>
          </w:tcPr>
          <w:p w:rsidR="00B906B4" w:rsidRPr="005712BA" w:rsidRDefault="00B906B4" w:rsidP="00294F5B">
            <w:pPr>
              <w:spacing w:before="60" w:after="60" w:line="240" w:lineRule="auto"/>
              <w:jc w:val="center"/>
            </w:pPr>
            <w:r w:rsidRPr="005712BA">
              <w:rPr>
                <w:b/>
              </w:rPr>
              <w:t>Afgewerkt op</w:t>
            </w:r>
          </w:p>
        </w:tc>
      </w:tr>
      <w:tr w:rsidR="00B906B4" w:rsidRPr="005712BA" w:rsidTr="00B906B4">
        <w:tc>
          <w:tcPr>
            <w:tcW w:w="5495" w:type="dxa"/>
          </w:tcPr>
          <w:p w:rsidR="00B906B4" w:rsidRPr="005712BA" w:rsidRDefault="00B906B4">
            <w:pPr>
              <w:spacing w:after="200" w:line="240" w:lineRule="auto"/>
            </w:pPr>
            <w:r w:rsidRPr="005712BA">
              <w:t xml:space="preserve">Vult sleuven in verschillende lagen aan en verdeelt de </w:t>
            </w:r>
            <w:r w:rsidRPr="005712BA">
              <w:lastRenderedPageBreak/>
              <w:t>aarde gelijkmatig aan de beide zijden van de leiding</w:t>
            </w:r>
          </w:p>
        </w:tc>
        <w:tc>
          <w:tcPr>
            <w:tcW w:w="4926" w:type="dxa"/>
          </w:tcPr>
          <w:p w:rsidR="00B906B4" w:rsidRPr="005712BA" w:rsidRDefault="00B906B4">
            <w:pPr>
              <w:spacing w:after="200" w:line="240" w:lineRule="auto"/>
            </w:pPr>
            <w:r w:rsidRPr="005712BA">
              <w:lastRenderedPageBreak/>
              <w:t xml:space="preserve">Vult en verdicht het materiaal volgens instructie </w:t>
            </w:r>
            <w:r w:rsidRPr="005712BA">
              <w:lastRenderedPageBreak/>
              <w:t>en normen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lastRenderedPageBreak/>
              <w:t>Beoordeelt wanneer een nieuwe laag zand opgebracht kan worden</w:t>
            </w:r>
          </w:p>
        </w:tc>
        <w:tc>
          <w:tcPr>
            <w:tcW w:w="4926" w:type="dxa"/>
          </w:tcPr>
          <w:p w:rsidR="00B906B4" w:rsidRPr="005712BA" w:rsidRDefault="00B906B4">
            <w:pPr>
              <w:spacing w:after="200" w:line="240" w:lineRule="auto"/>
            </w:pPr>
            <w:r w:rsidRPr="005712BA">
              <w:t>Werkt volgens de opgelegde normen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Geeft de machinist van een hydraulische graafmachine eenduidige seinen en radiofonische instructies</w:t>
            </w:r>
          </w:p>
        </w:tc>
        <w:tc>
          <w:tcPr>
            <w:tcW w:w="4926" w:type="dxa"/>
          </w:tcPr>
          <w:p w:rsidR="00B906B4" w:rsidRPr="005712BA" w:rsidRDefault="00B906B4">
            <w:pPr>
              <w:spacing w:after="200" w:line="240" w:lineRule="auto"/>
            </w:pPr>
            <w:r w:rsidRPr="005712BA">
              <w:t>Correcte afspraken en seingeving nastreven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Verwijdert stempels en beschoeiingselementen uit de sleuven volgens de veiligheidsregels, zonder leidingen te beschadigen</w:t>
            </w:r>
          </w:p>
        </w:tc>
        <w:tc>
          <w:tcPr>
            <w:tcW w:w="4926" w:type="dxa"/>
          </w:tcPr>
          <w:p w:rsidR="00B906B4" w:rsidRPr="005712BA" w:rsidRDefault="00B906B4">
            <w:pPr>
              <w:spacing w:after="200" w:line="240" w:lineRule="auto"/>
            </w:pPr>
            <w:r w:rsidRPr="005712BA">
              <w:t>Werkt volgens de veiligheidsregels</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Verdicht de sleuven met verdichtingsmachines (handstamper, trilplaat, …) en gepaste producten (stabilisé, …) volgens de bestemming van het te verdichten oppervlak</w:t>
            </w:r>
          </w:p>
        </w:tc>
        <w:tc>
          <w:tcPr>
            <w:tcW w:w="4926" w:type="dxa"/>
          </w:tcPr>
          <w:p w:rsidR="00B906B4" w:rsidRPr="005712BA" w:rsidRDefault="00B906B4">
            <w:pPr>
              <w:spacing w:after="200" w:line="240" w:lineRule="auto"/>
            </w:pPr>
            <w:r w:rsidRPr="005712BA">
              <w:t>Kan de juiste machine kiezen voor het te verdichten materiaal</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bl>
    <w:p w:rsidR="00BC59F5" w:rsidRPr="005712BA" w:rsidRDefault="00BC59F5"/>
    <w:tbl>
      <w:tblPr>
        <w:tblStyle w:val="a2"/>
        <w:tblW w:w="14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6"/>
        <w:gridCol w:w="1985"/>
        <w:gridCol w:w="1985"/>
      </w:tblGrid>
      <w:tr w:rsidR="00B906B4" w:rsidRPr="005712BA" w:rsidTr="00B32C6E">
        <w:tc>
          <w:tcPr>
            <w:tcW w:w="14391" w:type="dxa"/>
            <w:gridSpan w:val="4"/>
            <w:shd w:val="clear" w:color="auto" w:fill="F2F2F2"/>
          </w:tcPr>
          <w:p w:rsidR="00B906B4" w:rsidRPr="005712BA" w:rsidRDefault="00B906B4" w:rsidP="005712BA">
            <w:pPr>
              <w:pStyle w:val="competentie"/>
            </w:pPr>
            <w:bookmarkStart w:id="7" w:name="_Toc426532948"/>
            <w:r w:rsidRPr="005712BA">
              <w:t>De verschillende lagen van de fundering en het wegdek aanbrengen en verdichten</w:t>
            </w:r>
            <w:bookmarkEnd w:id="7"/>
          </w:p>
        </w:tc>
      </w:tr>
      <w:tr w:rsidR="00B906B4" w:rsidRPr="005712BA" w:rsidTr="00B906B4">
        <w:tc>
          <w:tcPr>
            <w:tcW w:w="5495" w:type="dxa"/>
            <w:shd w:val="clear" w:color="auto" w:fill="F2F2F2"/>
          </w:tcPr>
          <w:p w:rsidR="00B906B4" w:rsidRPr="005712BA" w:rsidRDefault="00B906B4">
            <w:pPr>
              <w:spacing w:before="60" w:after="60" w:line="240" w:lineRule="auto"/>
              <w:jc w:val="center"/>
            </w:pPr>
            <w:r w:rsidRPr="005712BA">
              <w:rPr>
                <w:b/>
              </w:rPr>
              <w:t>Onderliggende kennis en vaardigheden</w:t>
            </w:r>
          </w:p>
        </w:tc>
        <w:tc>
          <w:tcPr>
            <w:tcW w:w="4926" w:type="dxa"/>
            <w:shd w:val="clear" w:color="auto" w:fill="F2F2F2"/>
          </w:tcPr>
          <w:p w:rsidR="00B906B4" w:rsidRPr="005712BA" w:rsidRDefault="00B906B4">
            <w:pPr>
              <w:spacing w:before="60" w:after="60" w:line="240" w:lineRule="auto"/>
              <w:jc w:val="center"/>
            </w:pPr>
            <w:r w:rsidRPr="005712BA">
              <w:rPr>
                <w:b/>
              </w:rPr>
              <w:t>Opleidingsacties</w:t>
            </w:r>
          </w:p>
        </w:tc>
        <w:tc>
          <w:tcPr>
            <w:tcW w:w="1985" w:type="dxa"/>
            <w:shd w:val="clear" w:color="auto" w:fill="F2F2F2"/>
          </w:tcPr>
          <w:p w:rsidR="00B906B4" w:rsidRPr="005712BA" w:rsidRDefault="00B906B4" w:rsidP="00294F5B">
            <w:pPr>
              <w:spacing w:before="60" w:after="60" w:line="240" w:lineRule="auto"/>
              <w:jc w:val="center"/>
            </w:pPr>
            <w:r w:rsidRPr="005712BA">
              <w:rPr>
                <w:b/>
              </w:rPr>
              <w:t>Voorziene einddatum:</w:t>
            </w:r>
          </w:p>
        </w:tc>
        <w:tc>
          <w:tcPr>
            <w:tcW w:w="1985" w:type="dxa"/>
            <w:shd w:val="clear" w:color="auto" w:fill="F2F2F2"/>
          </w:tcPr>
          <w:p w:rsidR="00B906B4" w:rsidRPr="005712BA" w:rsidRDefault="00B906B4" w:rsidP="00294F5B">
            <w:pPr>
              <w:spacing w:before="60" w:after="60" w:line="240" w:lineRule="auto"/>
              <w:jc w:val="center"/>
            </w:pPr>
            <w:r w:rsidRPr="005712BA">
              <w:rPr>
                <w:b/>
              </w:rPr>
              <w:t>Afgewerkt op</w:t>
            </w:r>
          </w:p>
        </w:tc>
      </w:tr>
      <w:tr w:rsidR="00B906B4" w:rsidRPr="005712BA" w:rsidTr="00B906B4">
        <w:tc>
          <w:tcPr>
            <w:tcW w:w="5495" w:type="dxa"/>
          </w:tcPr>
          <w:p w:rsidR="00B906B4" w:rsidRPr="005712BA" w:rsidRDefault="00B906B4">
            <w:pPr>
              <w:spacing w:after="200" w:line="240" w:lineRule="auto"/>
            </w:pPr>
            <w:r w:rsidRPr="005712BA">
              <w:t>Raadpleegt technische bronnen (dwars- en langsprofielen, leidingplannen, …)</w:t>
            </w:r>
          </w:p>
        </w:tc>
        <w:tc>
          <w:tcPr>
            <w:tcW w:w="4926" w:type="dxa"/>
          </w:tcPr>
          <w:p w:rsidR="00B906B4" w:rsidRPr="005712BA" w:rsidRDefault="00B906B4">
            <w:pPr>
              <w:spacing w:after="200" w:line="240" w:lineRule="auto"/>
            </w:pPr>
            <w:r w:rsidRPr="005712BA">
              <w:t xml:space="preserve">Begrijpen van de werkopdrachten en verschillende bouwplannen kunnen vergelijken </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Plaatst een bekisting en assisteert bij het betonstorten voor het uitvoeren van de fundering</w:t>
            </w:r>
          </w:p>
        </w:tc>
        <w:tc>
          <w:tcPr>
            <w:tcW w:w="4926" w:type="dxa"/>
          </w:tcPr>
          <w:p w:rsidR="00B906B4" w:rsidRPr="005712BA" w:rsidRDefault="00B906B4">
            <w:pPr>
              <w:spacing w:after="200" w:line="240" w:lineRule="auto"/>
            </w:pPr>
            <w:r w:rsidRPr="005712BA">
              <w:t>Kan onder toezicht bekisting plaatsen en helpen met het beton storten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Hoogt het uitgegraven baanbed op met de voorgeschreven materialen (zandcement, zand, …), volgens de aard van de bestrating (tegels, klinkers, …)</w:t>
            </w:r>
          </w:p>
        </w:tc>
        <w:tc>
          <w:tcPr>
            <w:tcW w:w="4926" w:type="dxa"/>
          </w:tcPr>
          <w:p w:rsidR="00B906B4" w:rsidRPr="005712BA" w:rsidRDefault="00B906B4">
            <w:pPr>
              <w:spacing w:after="200" w:line="240" w:lineRule="auto"/>
            </w:pPr>
            <w:r w:rsidRPr="005712BA">
              <w:t xml:space="preserve">Kan met de verschillende laagdiktes en materiaalsoorten de fundering uitwerken </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lastRenderedPageBreak/>
              <w:t>Verdicht het bed van de bestrating of de bijkomende fundering met verdichtingsmachines (explosiestamper, trilplaat, …)</w:t>
            </w:r>
          </w:p>
        </w:tc>
        <w:tc>
          <w:tcPr>
            <w:tcW w:w="4926" w:type="dxa"/>
          </w:tcPr>
          <w:p w:rsidR="00B906B4" w:rsidRPr="005712BA" w:rsidRDefault="00B906B4">
            <w:pPr>
              <w:spacing w:after="200" w:line="240" w:lineRule="auto"/>
            </w:pPr>
            <w:r w:rsidRPr="005712BA">
              <w:t>Verdicht het materiaal met de geschikte machine volgens de voorgeschreven norm</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Tekent bestratingselementen af en brengt ze op maat met een slijpschijf, knipmachine, …</w:t>
            </w:r>
          </w:p>
        </w:tc>
        <w:tc>
          <w:tcPr>
            <w:tcW w:w="4926" w:type="dxa"/>
          </w:tcPr>
          <w:p w:rsidR="00B906B4" w:rsidRPr="005712BA" w:rsidRDefault="00B906B4">
            <w:pPr>
              <w:spacing w:after="200" w:line="240" w:lineRule="auto"/>
            </w:pPr>
            <w:r w:rsidRPr="005712BA">
              <w:t xml:space="preserve">Gebruikt de juiste technieken om bochten en hoeken uit te werken </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Plaatst de bestratingselementen nauwkeurig langs de uitgespannen draad, volgens de vereiste hoogte, steendikte en verbandpatroon (halfsteenverband, keperverband, elleboogverband, …)</w:t>
            </w:r>
          </w:p>
        </w:tc>
        <w:tc>
          <w:tcPr>
            <w:tcW w:w="4926" w:type="dxa"/>
          </w:tcPr>
          <w:p w:rsidR="00B906B4" w:rsidRPr="005712BA" w:rsidRDefault="00B906B4">
            <w:pPr>
              <w:spacing w:after="200" w:line="240" w:lineRule="auto"/>
            </w:pPr>
            <w:r w:rsidRPr="005712BA">
              <w:t>Kan na demo of instructie correct de bestratingselementen plaatsen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Trilt de bestrating af met een trilplaat of trilwals</w:t>
            </w:r>
          </w:p>
        </w:tc>
        <w:tc>
          <w:tcPr>
            <w:tcW w:w="4926" w:type="dxa"/>
          </w:tcPr>
          <w:p w:rsidR="00B906B4" w:rsidRPr="005712BA" w:rsidRDefault="00B906B4">
            <w:pPr>
              <w:spacing w:after="200" w:line="240" w:lineRule="auto"/>
            </w:pPr>
            <w:r w:rsidRPr="005712BA">
              <w:t xml:space="preserve">Kan na demo de machine gebruiken </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Vult de voegen met zand of mortel en borstelt het in totdat een optimale kwaliteit wordt bekomen</w:t>
            </w:r>
          </w:p>
        </w:tc>
        <w:tc>
          <w:tcPr>
            <w:tcW w:w="4926" w:type="dxa"/>
          </w:tcPr>
          <w:p w:rsidR="00B906B4" w:rsidRPr="005712BA" w:rsidRDefault="00B906B4">
            <w:pPr>
              <w:spacing w:after="200" w:line="240" w:lineRule="auto"/>
            </w:pPr>
            <w:r w:rsidRPr="005712BA">
              <w:t>Heeft oog voor het bekomen van een goed eindresultaat</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Plaatst boordstenen met tangen of laat ze plaatsen door een hijsmachine</w:t>
            </w:r>
          </w:p>
        </w:tc>
        <w:tc>
          <w:tcPr>
            <w:tcW w:w="4926" w:type="dxa"/>
          </w:tcPr>
          <w:p w:rsidR="00B906B4" w:rsidRPr="005712BA" w:rsidRDefault="00B906B4">
            <w:pPr>
              <w:spacing w:after="200" w:line="240" w:lineRule="auto"/>
            </w:pPr>
            <w:r w:rsidRPr="005712BA">
              <w:t>Maakt gebruik van de juiste hef- en tiltechnieken. Kent de gepaste methode om lasten aan te slaan.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Controleert de loodrechte stand van de boordstenen</w:t>
            </w:r>
          </w:p>
        </w:tc>
        <w:tc>
          <w:tcPr>
            <w:tcW w:w="4926" w:type="dxa"/>
          </w:tcPr>
          <w:p w:rsidR="00B906B4" w:rsidRPr="005712BA" w:rsidRDefault="00B906B4">
            <w:pPr>
              <w:spacing w:after="200" w:line="240" w:lineRule="auto"/>
            </w:pPr>
            <w:r w:rsidRPr="005712BA">
              <w:t xml:space="preserve">Evalueert zijn werk regelmatig met de waterpas </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Voegt de boordstenen op en werkt ze aan volgens het gebruikte bestratingsmateriaal (betontegels, straatstenen, kasseien, …)</w:t>
            </w:r>
          </w:p>
        </w:tc>
        <w:tc>
          <w:tcPr>
            <w:tcW w:w="4926" w:type="dxa"/>
          </w:tcPr>
          <w:p w:rsidR="00B906B4" w:rsidRPr="005712BA" w:rsidRDefault="00B906B4">
            <w:pPr>
              <w:spacing w:after="200" w:line="240" w:lineRule="auto"/>
            </w:pPr>
            <w:r w:rsidRPr="005712BA">
              <w:t>Kan onder toezicht of demo zelfstandig de nodige handelingen uit voeren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Gebruikt meet- en controleinstrumenten (waterpas, maatlat, ...)</w:t>
            </w:r>
          </w:p>
        </w:tc>
        <w:tc>
          <w:tcPr>
            <w:tcW w:w="4926" w:type="dxa"/>
          </w:tcPr>
          <w:p w:rsidR="00B906B4" w:rsidRPr="005712BA" w:rsidRDefault="00B906B4">
            <w:pPr>
              <w:spacing w:after="200" w:line="240" w:lineRule="auto"/>
            </w:pPr>
            <w:r w:rsidRPr="005712BA">
              <w:t>Kan zelfstandig zijn werk opvolgen/aanpassen met de aanwezige meetinstrumenten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bl>
    <w:p w:rsidR="00B906B4" w:rsidRPr="005712BA" w:rsidRDefault="00B906B4"/>
    <w:tbl>
      <w:tblPr>
        <w:tblStyle w:val="a2"/>
        <w:tblW w:w="14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6"/>
        <w:gridCol w:w="1985"/>
        <w:gridCol w:w="1985"/>
      </w:tblGrid>
      <w:tr w:rsidR="00B906B4" w:rsidRPr="005712BA" w:rsidTr="00B056CF">
        <w:trPr>
          <w:trHeight w:val="442"/>
        </w:trPr>
        <w:tc>
          <w:tcPr>
            <w:tcW w:w="14391" w:type="dxa"/>
            <w:gridSpan w:val="4"/>
            <w:shd w:val="clear" w:color="auto" w:fill="F2F2F2"/>
          </w:tcPr>
          <w:p w:rsidR="00B906B4" w:rsidRPr="005712BA" w:rsidRDefault="00B906B4" w:rsidP="005712BA">
            <w:pPr>
              <w:pStyle w:val="competentie"/>
            </w:pPr>
            <w:bookmarkStart w:id="8" w:name="_Toc426532949"/>
            <w:r w:rsidRPr="005712BA">
              <w:t>Granulaten of steenslag gieten of uitgraven</w:t>
            </w:r>
            <w:bookmarkEnd w:id="8"/>
          </w:p>
        </w:tc>
      </w:tr>
      <w:tr w:rsidR="00B906B4" w:rsidRPr="005712BA" w:rsidTr="00B906B4">
        <w:tc>
          <w:tcPr>
            <w:tcW w:w="5495" w:type="dxa"/>
            <w:shd w:val="clear" w:color="auto" w:fill="F2F2F2"/>
          </w:tcPr>
          <w:p w:rsidR="00B906B4" w:rsidRPr="005712BA" w:rsidRDefault="00B906B4">
            <w:pPr>
              <w:spacing w:before="60" w:after="60" w:line="240" w:lineRule="auto"/>
              <w:jc w:val="center"/>
            </w:pPr>
            <w:r w:rsidRPr="005712BA">
              <w:rPr>
                <w:b/>
              </w:rPr>
              <w:t>Onderliggende kennis en vaardigheden</w:t>
            </w:r>
          </w:p>
        </w:tc>
        <w:tc>
          <w:tcPr>
            <w:tcW w:w="4926" w:type="dxa"/>
            <w:shd w:val="clear" w:color="auto" w:fill="F2F2F2"/>
          </w:tcPr>
          <w:p w:rsidR="00B906B4" w:rsidRPr="005712BA" w:rsidRDefault="00B906B4">
            <w:pPr>
              <w:spacing w:before="60" w:after="60" w:line="240" w:lineRule="auto"/>
              <w:jc w:val="center"/>
            </w:pPr>
            <w:r w:rsidRPr="005712BA">
              <w:rPr>
                <w:b/>
              </w:rPr>
              <w:t>Opleidingsacties</w:t>
            </w:r>
          </w:p>
        </w:tc>
        <w:tc>
          <w:tcPr>
            <w:tcW w:w="1985" w:type="dxa"/>
            <w:shd w:val="clear" w:color="auto" w:fill="F2F2F2"/>
          </w:tcPr>
          <w:p w:rsidR="00B906B4" w:rsidRPr="005712BA" w:rsidRDefault="00B906B4" w:rsidP="00294F5B">
            <w:pPr>
              <w:spacing w:before="60" w:after="60" w:line="240" w:lineRule="auto"/>
              <w:jc w:val="center"/>
            </w:pPr>
            <w:r w:rsidRPr="005712BA">
              <w:rPr>
                <w:b/>
              </w:rPr>
              <w:t>Voorziene einddatum:</w:t>
            </w:r>
          </w:p>
        </w:tc>
        <w:tc>
          <w:tcPr>
            <w:tcW w:w="1985" w:type="dxa"/>
            <w:shd w:val="clear" w:color="auto" w:fill="F2F2F2"/>
          </w:tcPr>
          <w:p w:rsidR="00B906B4" w:rsidRPr="005712BA" w:rsidRDefault="00B906B4" w:rsidP="00294F5B">
            <w:pPr>
              <w:spacing w:before="60" w:after="60" w:line="240" w:lineRule="auto"/>
              <w:jc w:val="center"/>
            </w:pPr>
            <w:r w:rsidRPr="005712BA">
              <w:rPr>
                <w:b/>
              </w:rPr>
              <w:t>Afgewerkt op</w:t>
            </w:r>
          </w:p>
        </w:tc>
      </w:tr>
      <w:tr w:rsidR="00B906B4" w:rsidRPr="005712BA" w:rsidTr="00B906B4">
        <w:tc>
          <w:tcPr>
            <w:tcW w:w="5495" w:type="dxa"/>
          </w:tcPr>
          <w:p w:rsidR="00B906B4" w:rsidRPr="005712BA" w:rsidRDefault="00B906B4">
            <w:pPr>
              <w:spacing w:after="200" w:line="240" w:lineRule="auto"/>
            </w:pPr>
            <w:r w:rsidRPr="005712BA">
              <w:lastRenderedPageBreak/>
              <w:t>Graaft funderingen uit</w:t>
            </w:r>
          </w:p>
        </w:tc>
        <w:tc>
          <w:tcPr>
            <w:tcW w:w="4926" w:type="dxa"/>
          </w:tcPr>
          <w:p w:rsidR="00B906B4" w:rsidRPr="005712BA" w:rsidRDefault="00B906B4">
            <w:pPr>
              <w:spacing w:after="200" w:line="240" w:lineRule="auto"/>
            </w:pPr>
            <w:r w:rsidRPr="005712BA">
              <w:t>Streeft de juiste diepte na met gebruikmaking van het aanwezige gereedschap</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Stort granulaten of steenslag</w:t>
            </w:r>
          </w:p>
        </w:tc>
        <w:tc>
          <w:tcPr>
            <w:tcW w:w="4926" w:type="dxa"/>
          </w:tcPr>
          <w:p w:rsidR="00B906B4" w:rsidRPr="005712BA" w:rsidRDefault="00B906B4">
            <w:pPr>
              <w:spacing w:after="200" w:line="240" w:lineRule="auto"/>
            </w:pPr>
            <w:r w:rsidRPr="005712BA">
              <w:t>Streeft de juiste hoogte na met gebruikmaking van het aanwezige gereedschap</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bl>
    <w:p w:rsidR="00BC59F5" w:rsidRPr="005712BA" w:rsidRDefault="00BC59F5"/>
    <w:tbl>
      <w:tblPr>
        <w:tblStyle w:val="a2"/>
        <w:tblW w:w="14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6"/>
        <w:gridCol w:w="1985"/>
        <w:gridCol w:w="1985"/>
      </w:tblGrid>
      <w:tr w:rsidR="00B906B4" w:rsidRPr="005712BA" w:rsidTr="006B136A">
        <w:tc>
          <w:tcPr>
            <w:tcW w:w="14391" w:type="dxa"/>
            <w:gridSpan w:val="4"/>
            <w:shd w:val="clear" w:color="auto" w:fill="F2F2F2"/>
          </w:tcPr>
          <w:p w:rsidR="00B906B4" w:rsidRPr="005712BA" w:rsidRDefault="00B906B4" w:rsidP="005712BA">
            <w:pPr>
              <w:pStyle w:val="competentie"/>
            </w:pPr>
            <w:bookmarkStart w:id="9" w:name="_Toc426532950"/>
            <w:r w:rsidRPr="005712BA">
              <w:t>Onderdelen van het openbare wegennet en van stadsinrichting metselen (kijkgaten, rioolkolken, scheidingsmuurtjes, straatmeubilair, ...)</w:t>
            </w:r>
            <w:bookmarkEnd w:id="9"/>
          </w:p>
        </w:tc>
      </w:tr>
      <w:tr w:rsidR="00B906B4" w:rsidRPr="005712BA" w:rsidTr="00B906B4">
        <w:tc>
          <w:tcPr>
            <w:tcW w:w="5495" w:type="dxa"/>
            <w:shd w:val="clear" w:color="auto" w:fill="F2F2F2"/>
          </w:tcPr>
          <w:p w:rsidR="00B906B4" w:rsidRPr="005712BA" w:rsidRDefault="00B906B4">
            <w:pPr>
              <w:spacing w:before="60" w:after="60" w:line="240" w:lineRule="auto"/>
              <w:jc w:val="center"/>
            </w:pPr>
            <w:r w:rsidRPr="005712BA">
              <w:rPr>
                <w:b/>
              </w:rPr>
              <w:t>Onderliggende kennis en vaardigheden</w:t>
            </w:r>
          </w:p>
        </w:tc>
        <w:tc>
          <w:tcPr>
            <w:tcW w:w="4926" w:type="dxa"/>
            <w:shd w:val="clear" w:color="auto" w:fill="F2F2F2"/>
          </w:tcPr>
          <w:p w:rsidR="00B906B4" w:rsidRPr="005712BA" w:rsidRDefault="00B906B4">
            <w:pPr>
              <w:spacing w:before="60" w:after="60" w:line="240" w:lineRule="auto"/>
              <w:jc w:val="center"/>
            </w:pPr>
            <w:r w:rsidRPr="005712BA">
              <w:rPr>
                <w:b/>
              </w:rPr>
              <w:t>Opleidingsacties</w:t>
            </w:r>
          </w:p>
        </w:tc>
        <w:tc>
          <w:tcPr>
            <w:tcW w:w="1985" w:type="dxa"/>
            <w:shd w:val="clear" w:color="auto" w:fill="F2F2F2"/>
          </w:tcPr>
          <w:p w:rsidR="00B906B4" w:rsidRPr="005712BA" w:rsidRDefault="00B906B4" w:rsidP="00294F5B">
            <w:pPr>
              <w:spacing w:before="60" w:after="60" w:line="240" w:lineRule="auto"/>
              <w:jc w:val="center"/>
            </w:pPr>
            <w:r w:rsidRPr="005712BA">
              <w:rPr>
                <w:b/>
              </w:rPr>
              <w:t>Voorziene einddatum:</w:t>
            </w:r>
          </w:p>
        </w:tc>
        <w:tc>
          <w:tcPr>
            <w:tcW w:w="1985" w:type="dxa"/>
            <w:shd w:val="clear" w:color="auto" w:fill="F2F2F2"/>
          </w:tcPr>
          <w:p w:rsidR="00B906B4" w:rsidRPr="005712BA" w:rsidRDefault="00B906B4" w:rsidP="00294F5B">
            <w:pPr>
              <w:spacing w:before="60" w:after="60" w:line="240" w:lineRule="auto"/>
              <w:jc w:val="center"/>
            </w:pPr>
            <w:r w:rsidRPr="005712BA">
              <w:rPr>
                <w:b/>
              </w:rPr>
              <w:t>Afgewerkt op</w:t>
            </w:r>
          </w:p>
        </w:tc>
      </w:tr>
      <w:tr w:rsidR="00B906B4" w:rsidRPr="005712BA" w:rsidTr="00B906B4">
        <w:tc>
          <w:tcPr>
            <w:tcW w:w="5495" w:type="dxa"/>
          </w:tcPr>
          <w:p w:rsidR="00B906B4" w:rsidRPr="005712BA" w:rsidRDefault="00B906B4">
            <w:pPr>
              <w:spacing w:after="200" w:line="240" w:lineRule="auto"/>
            </w:pPr>
            <w:r w:rsidRPr="005712BA">
              <w:t>Gebruikt meet- en controleinstrumenten (waterpas, maatlat, ...)</w:t>
            </w:r>
          </w:p>
        </w:tc>
        <w:tc>
          <w:tcPr>
            <w:tcW w:w="4926" w:type="dxa"/>
          </w:tcPr>
          <w:p w:rsidR="00B906B4" w:rsidRPr="005712BA" w:rsidRDefault="00B906B4">
            <w:pPr>
              <w:spacing w:after="200" w:line="240" w:lineRule="auto"/>
            </w:pPr>
            <w:r w:rsidRPr="005712BA">
              <w:t>Kan zelfstandig zijn werk opvolgen/aanpassen met de aanwezige meetinstrumenten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Bepaalt de exacte plaats van putdeksels en straatkolken, rekening houdend met de geplaatste boordstenen</w:t>
            </w:r>
          </w:p>
        </w:tc>
        <w:tc>
          <w:tcPr>
            <w:tcW w:w="4926" w:type="dxa"/>
          </w:tcPr>
          <w:p w:rsidR="00B906B4" w:rsidRPr="005712BA" w:rsidRDefault="00B906B4">
            <w:pPr>
              <w:spacing w:after="200" w:line="240" w:lineRule="auto"/>
            </w:pPr>
            <w:r w:rsidRPr="005712BA">
              <w:t xml:space="preserve">Kan de locatie en afwerkhoogte bepalen </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Graaft de put uit waarin de straatkolk geplaatst zal worden en berekent de aanslag (afstand bovenkant boordsteen en bovenkant straatkolk)</w:t>
            </w:r>
          </w:p>
        </w:tc>
        <w:tc>
          <w:tcPr>
            <w:tcW w:w="4926" w:type="dxa"/>
          </w:tcPr>
          <w:p w:rsidR="00B906B4" w:rsidRPr="005712BA" w:rsidRDefault="00B906B4">
            <w:pPr>
              <w:spacing w:after="200" w:line="240" w:lineRule="auto"/>
            </w:pPr>
            <w:r w:rsidRPr="005712BA">
              <w:t>Streeft de gevraagde afwerkhoogte van straatkolken en putdeksels t.o.v. de boordstenen na.</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Geeft de bediener van een hijsmachine eenduidige seinen en radiofonische instructies</w:t>
            </w:r>
          </w:p>
        </w:tc>
        <w:tc>
          <w:tcPr>
            <w:tcW w:w="4926" w:type="dxa"/>
          </w:tcPr>
          <w:p w:rsidR="00B906B4" w:rsidRPr="005712BA" w:rsidRDefault="00B906B4">
            <w:pPr>
              <w:spacing w:after="200" w:line="240" w:lineRule="auto"/>
            </w:pPr>
            <w:r w:rsidRPr="005712BA">
              <w:t>Correcte afspraken en seingeving nastreven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Brengt uitzettingsvoegen aan en giet ze dicht met voegvullingsproducten</w:t>
            </w:r>
          </w:p>
        </w:tc>
        <w:tc>
          <w:tcPr>
            <w:tcW w:w="4926" w:type="dxa"/>
          </w:tcPr>
          <w:p w:rsidR="00B906B4" w:rsidRPr="005712BA" w:rsidRDefault="00B906B4">
            <w:pPr>
              <w:spacing w:after="200" w:line="240" w:lineRule="auto"/>
            </w:pPr>
            <w:r w:rsidRPr="005712BA">
              <w:t xml:space="preserve">Kan na demo/instructie de nodige handelingen uitvoeren </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Plaatst en monteert straatmeubilair volgens opdracht</w:t>
            </w:r>
          </w:p>
        </w:tc>
        <w:tc>
          <w:tcPr>
            <w:tcW w:w="4926" w:type="dxa"/>
          </w:tcPr>
          <w:p w:rsidR="00B906B4" w:rsidRPr="005712BA" w:rsidRDefault="00B906B4">
            <w:pPr>
              <w:spacing w:after="200" w:line="240" w:lineRule="auto"/>
            </w:pPr>
            <w:r w:rsidRPr="005712BA">
              <w:t>Kan na demo/instructie de nodige handelingen uitvoeren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bl>
    <w:p w:rsidR="00BC59F5" w:rsidRPr="005712BA" w:rsidRDefault="00BC59F5">
      <w:r w:rsidRPr="005712BA">
        <w:br w:type="page"/>
      </w:r>
    </w:p>
    <w:tbl>
      <w:tblPr>
        <w:tblStyle w:val="a2"/>
        <w:tblW w:w="14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6"/>
        <w:gridCol w:w="1985"/>
        <w:gridCol w:w="1985"/>
      </w:tblGrid>
      <w:tr w:rsidR="00B906B4" w:rsidRPr="005712BA" w:rsidTr="008B7AC1">
        <w:tc>
          <w:tcPr>
            <w:tcW w:w="14391" w:type="dxa"/>
            <w:gridSpan w:val="4"/>
            <w:shd w:val="clear" w:color="auto" w:fill="F2F2F2"/>
          </w:tcPr>
          <w:p w:rsidR="00B906B4" w:rsidRPr="005712BA" w:rsidRDefault="00B906B4" w:rsidP="005712BA">
            <w:pPr>
              <w:pStyle w:val="competentie"/>
            </w:pPr>
            <w:bookmarkStart w:id="10" w:name="_Toc426532951"/>
            <w:r w:rsidRPr="005712BA">
              <w:lastRenderedPageBreak/>
              <w:t>Bestaande bestrating herstellen</w:t>
            </w:r>
            <w:bookmarkEnd w:id="10"/>
          </w:p>
        </w:tc>
      </w:tr>
      <w:tr w:rsidR="00B906B4" w:rsidRPr="005712BA" w:rsidTr="00B906B4">
        <w:tc>
          <w:tcPr>
            <w:tcW w:w="5495" w:type="dxa"/>
            <w:shd w:val="clear" w:color="auto" w:fill="F2F2F2"/>
          </w:tcPr>
          <w:p w:rsidR="00B906B4" w:rsidRPr="005712BA" w:rsidRDefault="00B906B4">
            <w:pPr>
              <w:spacing w:before="60" w:after="60" w:line="240" w:lineRule="auto"/>
              <w:jc w:val="center"/>
            </w:pPr>
            <w:r w:rsidRPr="005712BA">
              <w:rPr>
                <w:b/>
              </w:rPr>
              <w:t>Onderliggende kennis en vaardigheden</w:t>
            </w:r>
          </w:p>
        </w:tc>
        <w:tc>
          <w:tcPr>
            <w:tcW w:w="4926" w:type="dxa"/>
            <w:shd w:val="clear" w:color="auto" w:fill="F2F2F2"/>
          </w:tcPr>
          <w:p w:rsidR="00B906B4" w:rsidRPr="005712BA" w:rsidRDefault="00B906B4">
            <w:pPr>
              <w:spacing w:before="60" w:after="60" w:line="240" w:lineRule="auto"/>
              <w:jc w:val="center"/>
            </w:pPr>
            <w:r w:rsidRPr="005712BA">
              <w:rPr>
                <w:b/>
              </w:rPr>
              <w:t>Opleidingsacties</w:t>
            </w:r>
          </w:p>
        </w:tc>
        <w:tc>
          <w:tcPr>
            <w:tcW w:w="1985" w:type="dxa"/>
            <w:shd w:val="clear" w:color="auto" w:fill="F2F2F2"/>
          </w:tcPr>
          <w:p w:rsidR="00B906B4" w:rsidRPr="005712BA" w:rsidRDefault="00B906B4" w:rsidP="00294F5B">
            <w:pPr>
              <w:spacing w:before="60" w:after="60" w:line="240" w:lineRule="auto"/>
              <w:jc w:val="center"/>
            </w:pPr>
            <w:r w:rsidRPr="005712BA">
              <w:rPr>
                <w:b/>
              </w:rPr>
              <w:t>Voorziene einddatum:</w:t>
            </w:r>
          </w:p>
        </w:tc>
        <w:tc>
          <w:tcPr>
            <w:tcW w:w="1985" w:type="dxa"/>
            <w:shd w:val="clear" w:color="auto" w:fill="F2F2F2"/>
          </w:tcPr>
          <w:p w:rsidR="00B906B4" w:rsidRPr="005712BA" w:rsidRDefault="00B906B4" w:rsidP="00294F5B">
            <w:pPr>
              <w:spacing w:before="60" w:after="60" w:line="240" w:lineRule="auto"/>
              <w:jc w:val="center"/>
            </w:pPr>
            <w:r w:rsidRPr="005712BA">
              <w:rPr>
                <w:b/>
              </w:rPr>
              <w:t>Afgewerkt op</w:t>
            </w:r>
          </w:p>
        </w:tc>
      </w:tr>
      <w:tr w:rsidR="00B906B4" w:rsidRPr="005712BA" w:rsidTr="00B906B4">
        <w:tc>
          <w:tcPr>
            <w:tcW w:w="5495" w:type="dxa"/>
          </w:tcPr>
          <w:p w:rsidR="00B906B4" w:rsidRPr="005712BA" w:rsidRDefault="00B906B4">
            <w:pPr>
              <w:spacing w:after="200" w:line="240" w:lineRule="auto"/>
            </w:pPr>
            <w:r w:rsidRPr="005712BA">
              <w:t>Beoordeelt welk deel van de bestrating uitgebroken moet worden om een aanvaardbaar resultaat te bekomen</w:t>
            </w:r>
          </w:p>
        </w:tc>
        <w:tc>
          <w:tcPr>
            <w:tcW w:w="4926" w:type="dxa"/>
          </w:tcPr>
          <w:p w:rsidR="00B906B4" w:rsidRPr="005712BA" w:rsidRDefault="00B906B4">
            <w:pPr>
              <w:spacing w:after="200" w:line="240" w:lineRule="auto"/>
            </w:pPr>
            <w:r w:rsidRPr="005712BA">
              <w:t>Verwerft de nodige inzichten om problemen in de bestrating te kunnen aanpakken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Breekt bestaande verhardingen op met manueel en elektrisch gereedschap (slijpschijf, kasseihefboom, …)</w:t>
            </w:r>
          </w:p>
        </w:tc>
        <w:tc>
          <w:tcPr>
            <w:tcW w:w="4926" w:type="dxa"/>
          </w:tcPr>
          <w:p w:rsidR="00B906B4" w:rsidRPr="005712BA" w:rsidRDefault="00B906B4">
            <w:pPr>
              <w:spacing w:after="200" w:line="240" w:lineRule="auto"/>
            </w:pPr>
            <w:r w:rsidRPr="005712BA">
              <w:t>Maakt gebruik van de nodige gereedschappen om op een beperkt oppervlak handelingen uit te voeren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Beoordeelt op basis van kleur en structuur welke bestratingselementen herbruikt kunnen worden</w:t>
            </w:r>
          </w:p>
        </w:tc>
        <w:tc>
          <w:tcPr>
            <w:tcW w:w="4926" w:type="dxa"/>
          </w:tcPr>
          <w:p w:rsidR="00B906B4" w:rsidRPr="005712BA" w:rsidRDefault="00B906B4">
            <w:pPr>
              <w:spacing w:after="200" w:line="240" w:lineRule="auto"/>
            </w:pPr>
            <w:r w:rsidRPr="005712BA">
              <w:t xml:space="preserve">Streeft de beoogde originele structuur na </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Plaatst herbruikte stenen op dezelfde locatie terug</w:t>
            </w:r>
          </w:p>
        </w:tc>
        <w:tc>
          <w:tcPr>
            <w:tcW w:w="4926" w:type="dxa"/>
          </w:tcPr>
          <w:p w:rsidR="00B906B4" w:rsidRPr="005712BA" w:rsidRDefault="00B906B4">
            <w:pPr>
              <w:spacing w:after="200" w:line="240" w:lineRule="auto"/>
            </w:pPr>
            <w:r w:rsidRPr="005712BA">
              <w:t>Kan na demo/instructie de nodige handelingen uitvoeren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Zet indien nodig (een deel van) het profiel uit en verdicht de baan</w:t>
            </w:r>
          </w:p>
        </w:tc>
        <w:tc>
          <w:tcPr>
            <w:tcW w:w="4926" w:type="dxa"/>
          </w:tcPr>
          <w:p w:rsidR="00B906B4" w:rsidRPr="005712BA" w:rsidRDefault="00B906B4">
            <w:pPr>
              <w:spacing w:after="200" w:line="240" w:lineRule="auto"/>
            </w:pPr>
            <w:r w:rsidRPr="005712BA">
              <w:t>Heeft noties van de verschillende wegprofielen(structuren)om de gevraagde doelstelling na te streven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Houdt bij het herbestraten rekening met de lijnen van het verband en laat het herbestraatte deel goed aansluiten op de bestaande bestrating</w:t>
            </w:r>
          </w:p>
        </w:tc>
        <w:tc>
          <w:tcPr>
            <w:tcW w:w="4926" w:type="dxa"/>
          </w:tcPr>
          <w:p w:rsidR="00B906B4" w:rsidRPr="005712BA" w:rsidRDefault="00B906B4">
            <w:pPr>
              <w:spacing w:after="200" w:line="240" w:lineRule="auto"/>
            </w:pPr>
            <w:r w:rsidRPr="005712BA">
              <w:t xml:space="preserve">Streeft de beoogde originele structuur na </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bl>
    <w:p w:rsidR="005276BE" w:rsidRPr="005712BA" w:rsidRDefault="005276BE"/>
    <w:p w:rsidR="005276BE" w:rsidRPr="005712BA" w:rsidRDefault="00D23B81">
      <w:pPr>
        <w:numPr>
          <w:ilvl w:val="0"/>
          <w:numId w:val="2"/>
        </w:numPr>
        <w:spacing w:before="240" w:after="120" w:line="240" w:lineRule="auto"/>
        <w:ind w:left="425" w:hanging="424"/>
        <w:rPr>
          <w:sz w:val="26"/>
        </w:rPr>
      </w:pPr>
      <w:r w:rsidRPr="005712BA">
        <w:rPr>
          <w:b/>
          <w:sz w:val="26"/>
        </w:rPr>
        <w:t>Jobgerelateerde competenties: specifiek</w:t>
      </w:r>
    </w:p>
    <w:tbl>
      <w:tblPr>
        <w:tblStyle w:val="a3"/>
        <w:tblW w:w="14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6"/>
        <w:gridCol w:w="1985"/>
        <w:gridCol w:w="1985"/>
      </w:tblGrid>
      <w:tr w:rsidR="00B906B4" w:rsidRPr="005712BA" w:rsidTr="00A076EC">
        <w:tc>
          <w:tcPr>
            <w:tcW w:w="14391" w:type="dxa"/>
            <w:gridSpan w:val="4"/>
            <w:shd w:val="clear" w:color="auto" w:fill="F2F2F2"/>
          </w:tcPr>
          <w:p w:rsidR="00B906B4" w:rsidRPr="005712BA" w:rsidRDefault="00B906B4" w:rsidP="005712BA">
            <w:pPr>
              <w:pStyle w:val="competentie"/>
            </w:pPr>
            <w:bookmarkStart w:id="11" w:name="_Toc426532952"/>
            <w:r w:rsidRPr="005712BA">
              <w:t>Bekledingslagen aanbrengen en effenen voor</w:t>
            </w:r>
            <w:bookmarkEnd w:id="11"/>
          </w:p>
        </w:tc>
      </w:tr>
      <w:tr w:rsidR="00B906B4" w:rsidRPr="005712BA" w:rsidTr="00B906B4">
        <w:tc>
          <w:tcPr>
            <w:tcW w:w="5495" w:type="dxa"/>
            <w:shd w:val="clear" w:color="auto" w:fill="F2F2F2"/>
          </w:tcPr>
          <w:p w:rsidR="00B906B4" w:rsidRPr="005712BA" w:rsidRDefault="00B906B4">
            <w:pPr>
              <w:spacing w:before="60" w:after="60" w:line="240" w:lineRule="auto"/>
              <w:jc w:val="center"/>
            </w:pPr>
            <w:r w:rsidRPr="005712BA">
              <w:rPr>
                <w:b/>
              </w:rPr>
              <w:t>Onderliggende kennis en vaardigheden</w:t>
            </w:r>
          </w:p>
        </w:tc>
        <w:tc>
          <w:tcPr>
            <w:tcW w:w="4926" w:type="dxa"/>
            <w:shd w:val="clear" w:color="auto" w:fill="F2F2F2"/>
          </w:tcPr>
          <w:p w:rsidR="00B906B4" w:rsidRPr="005712BA" w:rsidRDefault="00B906B4">
            <w:pPr>
              <w:spacing w:before="60" w:after="60" w:line="240" w:lineRule="auto"/>
              <w:jc w:val="center"/>
            </w:pPr>
            <w:r w:rsidRPr="005712BA">
              <w:rPr>
                <w:b/>
              </w:rPr>
              <w:t>Opleidingsacties</w:t>
            </w:r>
          </w:p>
        </w:tc>
        <w:tc>
          <w:tcPr>
            <w:tcW w:w="1985" w:type="dxa"/>
            <w:shd w:val="clear" w:color="auto" w:fill="F2F2F2"/>
          </w:tcPr>
          <w:p w:rsidR="00B906B4" w:rsidRPr="005712BA" w:rsidRDefault="00B906B4" w:rsidP="00294F5B">
            <w:pPr>
              <w:spacing w:before="60" w:after="60" w:line="240" w:lineRule="auto"/>
              <w:jc w:val="center"/>
            </w:pPr>
            <w:r w:rsidRPr="005712BA">
              <w:rPr>
                <w:b/>
              </w:rPr>
              <w:t>Voorziene einddatum:</w:t>
            </w:r>
          </w:p>
        </w:tc>
        <w:tc>
          <w:tcPr>
            <w:tcW w:w="1985" w:type="dxa"/>
            <w:shd w:val="clear" w:color="auto" w:fill="F2F2F2"/>
          </w:tcPr>
          <w:p w:rsidR="00B906B4" w:rsidRPr="005712BA" w:rsidRDefault="00B906B4" w:rsidP="00294F5B">
            <w:pPr>
              <w:spacing w:before="60" w:after="60" w:line="240" w:lineRule="auto"/>
              <w:jc w:val="center"/>
            </w:pPr>
            <w:r w:rsidRPr="005712BA">
              <w:rPr>
                <w:b/>
              </w:rPr>
              <w:t>Afgewerkt op</w:t>
            </w:r>
          </w:p>
        </w:tc>
      </w:tr>
      <w:tr w:rsidR="00B906B4" w:rsidRPr="005712BA" w:rsidTr="00B906B4">
        <w:tc>
          <w:tcPr>
            <w:tcW w:w="5495" w:type="dxa"/>
          </w:tcPr>
          <w:p w:rsidR="00B906B4" w:rsidRPr="005712BA" w:rsidRDefault="00B906B4">
            <w:pPr>
              <w:spacing w:after="200" w:line="240" w:lineRule="auto"/>
            </w:pPr>
            <w:r w:rsidRPr="005712BA">
              <w:lastRenderedPageBreak/>
              <w:t>Start- en landingsbanen</w:t>
            </w:r>
          </w:p>
        </w:tc>
        <w:tc>
          <w:tcPr>
            <w:tcW w:w="4926" w:type="dxa"/>
          </w:tcPr>
          <w:p w:rsidR="00B906B4" w:rsidRPr="005712BA" w:rsidRDefault="00B906B4">
            <w:pPr>
              <w:spacing w:after="200" w:line="240" w:lineRule="auto"/>
            </w:pPr>
            <w:r w:rsidRPr="005712BA">
              <w:t>De gevraagde normen nastreven</w:t>
            </w:r>
          </w:p>
        </w:tc>
        <w:tc>
          <w:tcPr>
            <w:tcW w:w="1985" w:type="dxa"/>
          </w:tcPr>
          <w:p w:rsidR="00B906B4" w:rsidRPr="005712BA" w:rsidRDefault="00B906B4" w:rsidP="00B906B4">
            <w:pPr>
              <w:spacing w:after="200" w:line="240" w:lineRule="auto"/>
              <w:jc w:val="center"/>
            </w:pPr>
          </w:p>
        </w:tc>
        <w:tc>
          <w:tcPr>
            <w:tcW w:w="1985" w:type="dxa"/>
          </w:tcPr>
          <w:p w:rsidR="00B906B4" w:rsidRPr="005712BA" w:rsidRDefault="00B906B4" w:rsidP="00B906B4">
            <w:pPr>
              <w:spacing w:after="200" w:line="240" w:lineRule="auto"/>
              <w:jc w:val="center"/>
            </w:pPr>
          </w:p>
        </w:tc>
      </w:tr>
      <w:tr w:rsidR="00B906B4" w:rsidRPr="005712BA" w:rsidTr="00B906B4">
        <w:tc>
          <w:tcPr>
            <w:tcW w:w="5495" w:type="dxa"/>
          </w:tcPr>
          <w:p w:rsidR="00B906B4" w:rsidRPr="005712BA" w:rsidRDefault="00B906B4">
            <w:pPr>
              <w:spacing w:after="200" w:line="240" w:lineRule="auto"/>
            </w:pPr>
            <w:r w:rsidRPr="005712BA">
              <w:t>Sportvloeren</w:t>
            </w:r>
          </w:p>
        </w:tc>
        <w:tc>
          <w:tcPr>
            <w:tcW w:w="4926" w:type="dxa"/>
          </w:tcPr>
          <w:p w:rsidR="00B906B4" w:rsidRPr="005712BA" w:rsidRDefault="00B906B4">
            <w:pPr>
              <w:spacing w:after="200" w:line="240" w:lineRule="auto"/>
            </w:pPr>
            <w:r w:rsidRPr="005712BA">
              <w:t>De gevraagde normen nastreven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bl>
    <w:p w:rsidR="00B906B4" w:rsidRPr="005712BA" w:rsidRDefault="00B906B4"/>
    <w:tbl>
      <w:tblPr>
        <w:tblStyle w:val="a3"/>
        <w:tblW w:w="14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6"/>
        <w:gridCol w:w="1985"/>
        <w:gridCol w:w="1985"/>
      </w:tblGrid>
      <w:tr w:rsidR="00B906B4" w:rsidRPr="005712BA" w:rsidTr="00FB74D3">
        <w:tc>
          <w:tcPr>
            <w:tcW w:w="14391" w:type="dxa"/>
            <w:gridSpan w:val="4"/>
            <w:shd w:val="clear" w:color="auto" w:fill="F2F2F2"/>
          </w:tcPr>
          <w:p w:rsidR="00B906B4" w:rsidRPr="005712BA" w:rsidRDefault="00B906B4" w:rsidP="005712BA">
            <w:pPr>
              <w:pStyle w:val="competentie"/>
            </w:pPr>
            <w:bookmarkStart w:id="12" w:name="_Toc426532953"/>
            <w:r w:rsidRPr="005712BA">
              <w:t>Rails, dwarsbalken, ballast en uitrusting van spoorwegen plaatsen en onderhouden</w:t>
            </w:r>
            <w:bookmarkEnd w:id="12"/>
          </w:p>
        </w:tc>
      </w:tr>
      <w:tr w:rsidR="00B906B4" w:rsidRPr="005712BA" w:rsidTr="00B906B4">
        <w:tc>
          <w:tcPr>
            <w:tcW w:w="5495" w:type="dxa"/>
            <w:shd w:val="clear" w:color="auto" w:fill="F2F2F2"/>
          </w:tcPr>
          <w:p w:rsidR="00B906B4" w:rsidRPr="005712BA" w:rsidRDefault="00B906B4">
            <w:pPr>
              <w:spacing w:before="60" w:after="60" w:line="240" w:lineRule="auto"/>
              <w:jc w:val="center"/>
            </w:pPr>
            <w:r w:rsidRPr="005712BA">
              <w:rPr>
                <w:b/>
              </w:rPr>
              <w:t>Onderliggende kennis en vaardigheden</w:t>
            </w:r>
          </w:p>
        </w:tc>
        <w:tc>
          <w:tcPr>
            <w:tcW w:w="4926" w:type="dxa"/>
            <w:shd w:val="clear" w:color="auto" w:fill="F2F2F2"/>
          </w:tcPr>
          <w:p w:rsidR="00B906B4" w:rsidRPr="005712BA" w:rsidRDefault="00B906B4">
            <w:pPr>
              <w:spacing w:before="60" w:after="60" w:line="240" w:lineRule="auto"/>
              <w:jc w:val="center"/>
            </w:pPr>
            <w:r w:rsidRPr="005712BA">
              <w:rPr>
                <w:b/>
              </w:rPr>
              <w:t>Opleidingsacties</w:t>
            </w:r>
          </w:p>
        </w:tc>
        <w:tc>
          <w:tcPr>
            <w:tcW w:w="1985" w:type="dxa"/>
            <w:shd w:val="clear" w:color="auto" w:fill="F2F2F2"/>
          </w:tcPr>
          <w:p w:rsidR="00B906B4" w:rsidRPr="005712BA" w:rsidRDefault="00B906B4" w:rsidP="00294F5B">
            <w:pPr>
              <w:spacing w:before="60" w:after="60" w:line="240" w:lineRule="auto"/>
              <w:jc w:val="center"/>
            </w:pPr>
            <w:r w:rsidRPr="005712BA">
              <w:rPr>
                <w:b/>
              </w:rPr>
              <w:t>Voorziene einddatum:</w:t>
            </w:r>
          </w:p>
        </w:tc>
        <w:tc>
          <w:tcPr>
            <w:tcW w:w="1985" w:type="dxa"/>
            <w:shd w:val="clear" w:color="auto" w:fill="F2F2F2"/>
          </w:tcPr>
          <w:p w:rsidR="00B906B4" w:rsidRPr="005712BA" w:rsidRDefault="00B906B4" w:rsidP="00294F5B">
            <w:pPr>
              <w:spacing w:before="60" w:after="60" w:line="240" w:lineRule="auto"/>
              <w:jc w:val="center"/>
            </w:pPr>
            <w:r w:rsidRPr="005712BA">
              <w:rPr>
                <w:b/>
              </w:rPr>
              <w:t>Afgewerkt op</w:t>
            </w:r>
          </w:p>
        </w:tc>
      </w:tr>
      <w:tr w:rsidR="00B906B4" w:rsidRPr="005712BA" w:rsidTr="00B906B4">
        <w:tc>
          <w:tcPr>
            <w:tcW w:w="5495" w:type="dxa"/>
          </w:tcPr>
          <w:p w:rsidR="00B906B4" w:rsidRPr="005712BA" w:rsidRDefault="00B906B4">
            <w:pPr>
              <w:spacing w:after="200" w:line="240" w:lineRule="auto"/>
            </w:pPr>
            <w:r w:rsidRPr="005712BA">
              <w:t>Raadpleegt technische bronnen</w:t>
            </w:r>
          </w:p>
        </w:tc>
        <w:tc>
          <w:tcPr>
            <w:tcW w:w="4926" w:type="dxa"/>
          </w:tcPr>
          <w:p w:rsidR="00B906B4" w:rsidRPr="005712BA" w:rsidRDefault="00B906B4">
            <w:pPr>
              <w:spacing w:after="200" w:line="240" w:lineRule="auto"/>
            </w:pPr>
            <w:r w:rsidRPr="005712BA">
              <w:t>Begrijpen en toepassen van werkopdrachten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Gebruikt meet- en controleinstrumenten (duimstok, meetveer, meetbank, meetwiel, ...)</w:t>
            </w:r>
          </w:p>
        </w:tc>
        <w:tc>
          <w:tcPr>
            <w:tcW w:w="4926" w:type="dxa"/>
          </w:tcPr>
          <w:p w:rsidR="00B906B4" w:rsidRPr="005712BA" w:rsidRDefault="00B906B4">
            <w:pPr>
              <w:spacing w:after="200" w:line="240" w:lineRule="auto"/>
            </w:pPr>
            <w:r w:rsidRPr="005712BA">
              <w:t>Maakt gebruik van de aanwezige meetinstrumenten na demo</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Zet de werken uit op basis van een plan met jalons, piketten, …</w:t>
            </w:r>
          </w:p>
        </w:tc>
        <w:tc>
          <w:tcPr>
            <w:tcW w:w="4926" w:type="dxa"/>
          </w:tcPr>
          <w:p w:rsidR="00B906B4" w:rsidRPr="005712BA" w:rsidRDefault="00B906B4">
            <w:pPr>
              <w:spacing w:after="200" w:line="240" w:lineRule="auto"/>
            </w:pPr>
            <w:r w:rsidRPr="005712BA">
              <w:t>Kan assisteren bij het uitzetten van de werken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Vernieuwt onderdelen van spoorwegen (rails, bielzen, ballast, wissels, spoorwegafboordingen, …)</w:t>
            </w:r>
          </w:p>
        </w:tc>
        <w:tc>
          <w:tcPr>
            <w:tcW w:w="4926" w:type="dxa"/>
          </w:tcPr>
          <w:p w:rsidR="00B906B4" w:rsidRPr="005712BA" w:rsidRDefault="00B906B4">
            <w:pPr>
              <w:spacing w:after="200" w:line="240" w:lineRule="auto"/>
            </w:pPr>
            <w:r w:rsidRPr="005712BA">
              <w:t>Leert met de juiste technieken en handelingen de werken uit te voeren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Stort verschillende materialen (steenslag, zand, grind, …)</w:t>
            </w:r>
          </w:p>
        </w:tc>
        <w:tc>
          <w:tcPr>
            <w:tcW w:w="4926" w:type="dxa"/>
          </w:tcPr>
          <w:p w:rsidR="00B906B4" w:rsidRPr="005712BA" w:rsidRDefault="00B906B4">
            <w:pPr>
              <w:spacing w:after="200" w:line="240" w:lineRule="auto"/>
            </w:pPr>
            <w:r w:rsidRPr="005712BA">
              <w:t>Streeft de juiste hoogte na van de verschillende materialen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Lijnt de geplaatste materialen uit</w:t>
            </w:r>
          </w:p>
        </w:tc>
        <w:tc>
          <w:tcPr>
            <w:tcW w:w="4926" w:type="dxa"/>
          </w:tcPr>
          <w:p w:rsidR="00B906B4" w:rsidRPr="005712BA" w:rsidRDefault="00B906B4">
            <w:pPr>
              <w:spacing w:after="200" w:line="240" w:lineRule="auto"/>
            </w:pPr>
            <w:r w:rsidRPr="005712BA">
              <w:t>Gebruikt de juiste werkwijze om een gestroomlijnd traject te bekomen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Geeft de bedieners van bouwplaatsmachines eenduidige seinen en radiofonische instructies</w:t>
            </w:r>
          </w:p>
        </w:tc>
        <w:tc>
          <w:tcPr>
            <w:tcW w:w="4926" w:type="dxa"/>
          </w:tcPr>
          <w:p w:rsidR="00B906B4" w:rsidRPr="005712BA" w:rsidRDefault="00B906B4">
            <w:pPr>
              <w:spacing w:after="200" w:line="240" w:lineRule="auto"/>
            </w:pPr>
            <w:r w:rsidRPr="005712BA">
              <w:t>Correcte afspraken en seingeving nastreven</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r w:rsidR="00B906B4" w:rsidRPr="005712BA" w:rsidTr="00B906B4">
        <w:tc>
          <w:tcPr>
            <w:tcW w:w="5495" w:type="dxa"/>
          </w:tcPr>
          <w:p w:rsidR="00B906B4" w:rsidRPr="005712BA" w:rsidRDefault="00B906B4">
            <w:pPr>
              <w:spacing w:after="200" w:line="240" w:lineRule="auto"/>
            </w:pPr>
            <w:r w:rsidRPr="005712BA">
              <w:t>Houdt rekening met de aanwezigheid van bovenleidingen</w:t>
            </w:r>
          </w:p>
        </w:tc>
        <w:tc>
          <w:tcPr>
            <w:tcW w:w="4926" w:type="dxa"/>
          </w:tcPr>
          <w:p w:rsidR="00B906B4" w:rsidRPr="005712BA" w:rsidRDefault="00B906B4">
            <w:pPr>
              <w:spacing w:after="200" w:line="240" w:lineRule="auto"/>
            </w:pPr>
            <w:r w:rsidRPr="005712BA">
              <w:t>Houdt voortdurend rekening met de hoogtebeperking i.v.m de bovenleiding</w:t>
            </w:r>
          </w:p>
        </w:tc>
        <w:tc>
          <w:tcPr>
            <w:tcW w:w="1985" w:type="dxa"/>
          </w:tcPr>
          <w:p w:rsidR="00B906B4" w:rsidRPr="005712BA" w:rsidRDefault="00B906B4">
            <w:pPr>
              <w:spacing w:after="200" w:line="240" w:lineRule="auto"/>
            </w:pPr>
          </w:p>
        </w:tc>
        <w:tc>
          <w:tcPr>
            <w:tcW w:w="1985" w:type="dxa"/>
          </w:tcPr>
          <w:p w:rsidR="00B906B4" w:rsidRPr="005712BA" w:rsidRDefault="00B906B4">
            <w:pPr>
              <w:spacing w:after="200" w:line="240" w:lineRule="auto"/>
            </w:pPr>
          </w:p>
        </w:tc>
      </w:tr>
    </w:tbl>
    <w:p w:rsidR="006132C3" w:rsidRPr="005712BA" w:rsidRDefault="006132C3"/>
    <w:tbl>
      <w:tblPr>
        <w:tblStyle w:val="a3"/>
        <w:tblW w:w="14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0"/>
        <w:gridCol w:w="35"/>
        <w:gridCol w:w="4926"/>
        <w:gridCol w:w="1985"/>
        <w:gridCol w:w="1985"/>
      </w:tblGrid>
      <w:tr w:rsidR="005712BA" w:rsidRPr="005712BA" w:rsidTr="00D857FB">
        <w:tc>
          <w:tcPr>
            <w:tcW w:w="14391" w:type="dxa"/>
            <w:gridSpan w:val="5"/>
            <w:shd w:val="clear" w:color="auto" w:fill="F2F2F2"/>
          </w:tcPr>
          <w:p w:rsidR="005712BA" w:rsidRPr="005712BA" w:rsidRDefault="005712BA" w:rsidP="005712BA">
            <w:pPr>
              <w:pStyle w:val="competentie"/>
            </w:pPr>
            <w:bookmarkStart w:id="13" w:name="_Toc426532954"/>
            <w:r w:rsidRPr="005712BA">
              <w:t>De afstelling van een wegdekmachine controleren en aanpassen: n.v.t.</w:t>
            </w:r>
            <w:bookmarkEnd w:id="13"/>
          </w:p>
        </w:tc>
      </w:tr>
      <w:tr w:rsidR="006132C3" w:rsidRPr="005712BA" w:rsidTr="006132C3">
        <w:tc>
          <w:tcPr>
            <w:tcW w:w="5495" w:type="dxa"/>
            <w:gridSpan w:val="2"/>
            <w:shd w:val="clear" w:color="auto" w:fill="F2F2F2"/>
          </w:tcPr>
          <w:p w:rsidR="006132C3" w:rsidRPr="005712BA" w:rsidRDefault="006132C3" w:rsidP="00294F5B">
            <w:pPr>
              <w:spacing w:before="60" w:after="60" w:line="240" w:lineRule="auto"/>
              <w:jc w:val="center"/>
            </w:pPr>
            <w:r w:rsidRPr="005712BA">
              <w:rPr>
                <w:b/>
              </w:rPr>
              <w:lastRenderedPageBreak/>
              <w:t>Onderliggende kennis en vaardigheden</w:t>
            </w:r>
          </w:p>
        </w:tc>
        <w:tc>
          <w:tcPr>
            <w:tcW w:w="4926" w:type="dxa"/>
            <w:shd w:val="clear" w:color="auto" w:fill="F2F2F2"/>
          </w:tcPr>
          <w:p w:rsidR="006132C3" w:rsidRPr="005712BA" w:rsidRDefault="006132C3" w:rsidP="00294F5B">
            <w:pPr>
              <w:spacing w:before="60" w:after="60" w:line="240" w:lineRule="auto"/>
              <w:jc w:val="center"/>
            </w:pPr>
            <w:r w:rsidRPr="005712BA">
              <w:rPr>
                <w:b/>
              </w:rPr>
              <w:t>Opleidingsacties</w:t>
            </w:r>
          </w:p>
        </w:tc>
        <w:tc>
          <w:tcPr>
            <w:tcW w:w="1985" w:type="dxa"/>
            <w:shd w:val="clear" w:color="auto" w:fill="F2F2F2"/>
          </w:tcPr>
          <w:p w:rsidR="006132C3" w:rsidRPr="005712BA" w:rsidRDefault="006132C3" w:rsidP="00294F5B">
            <w:pPr>
              <w:spacing w:before="60" w:after="60" w:line="240" w:lineRule="auto"/>
              <w:jc w:val="center"/>
            </w:pPr>
            <w:r w:rsidRPr="005712BA">
              <w:rPr>
                <w:b/>
              </w:rPr>
              <w:t>Voorziene einddatum:</w:t>
            </w:r>
          </w:p>
        </w:tc>
        <w:tc>
          <w:tcPr>
            <w:tcW w:w="1985" w:type="dxa"/>
            <w:shd w:val="clear" w:color="auto" w:fill="F2F2F2"/>
          </w:tcPr>
          <w:p w:rsidR="006132C3" w:rsidRPr="005712BA" w:rsidRDefault="006132C3" w:rsidP="00294F5B">
            <w:pPr>
              <w:spacing w:before="60" w:after="60" w:line="240" w:lineRule="auto"/>
              <w:jc w:val="center"/>
            </w:pPr>
            <w:r w:rsidRPr="005712BA">
              <w:rPr>
                <w:b/>
              </w:rPr>
              <w:t>Afgewerkt op</w:t>
            </w:r>
          </w:p>
        </w:tc>
      </w:tr>
      <w:tr w:rsidR="006132C3" w:rsidRPr="005712BA" w:rsidTr="005712BA">
        <w:tc>
          <w:tcPr>
            <w:tcW w:w="5460" w:type="dxa"/>
            <w:shd w:val="clear" w:color="auto" w:fill="F2F2F2"/>
          </w:tcPr>
          <w:p w:rsidR="006132C3" w:rsidRPr="005712BA" w:rsidRDefault="006132C3">
            <w:pPr>
              <w:spacing w:before="60" w:after="60" w:line="240" w:lineRule="auto"/>
              <w:rPr>
                <w:b/>
              </w:rPr>
            </w:pPr>
          </w:p>
        </w:tc>
        <w:tc>
          <w:tcPr>
            <w:tcW w:w="4961" w:type="dxa"/>
            <w:gridSpan w:val="2"/>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r>
      <w:tr w:rsidR="006132C3" w:rsidRPr="005712BA" w:rsidTr="005712BA">
        <w:tc>
          <w:tcPr>
            <w:tcW w:w="5460" w:type="dxa"/>
            <w:shd w:val="clear" w:color="auto" w:fill="F2F2F2"/>
          </w:tcPr>
          <w:p w:rsidR="006132C3" w:rsidRPr="005712BA" w:rsidRDefault="006132C3">
            <w:pPr>
              <w:spacing w:before="60" w:after="60" w:line="240" w:lineRule="auto"/>
              <w:rPr>
                <w:b/>
              </w:rPr>
            </w:pPr>
          </w:p>
        </w:tc>
        <w:tc>
          <w:tcPr>
            <w:tcW w:w="4961" w:type="dxa"/>
            <w:gridSpan w:val="2"/>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r>
    </w:tbl>
    <w:p w:rsidR="006132C3" w:rsidRPr="005712BA" w:rsidRDefault="006132C3"/>
    <w:tbl>
      <w:tblPr>
        <w:tblStyle w:val="a3"/>
        <w:tblW w:w="14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6"/>
        <w:gridCol w:w="1985"/>
        <w:gridCol w:w="1985"/>
      </w:tblGrid>
      <w:tr w:rsidR="006132C3" w:rsidRPr="005712BA" w:rsidTr="00845A1C">
        <w:tc>
          <w:tcPr>
            <w:tcW w:w="14391" w:type="dxa"/>
            <w:gridSpan w:val="4"/>
            <w:shd w:val="clear" w:color="auto" w:fill="F2F2F2"/>
          </w:tcPr>
          <w:p w:rsidR="006132C3" w:rsidRPr="005712BA" w:rsidRDefault="006132C3" w:rsidP="005712BA">
            <w:pPr>
              <w:pStyle w:val="competentie"/>
            </w:pPr>
            <w:bookmarkStart w:id="14" w:name="_Toc426532955"/>
            <w:r w:rsidRPr="005712BA">
              <w:t>Manuele en mechanische graafmachines gebruiken (hydraulische graafmachine, sleuvengraver, graaf-laadcombinatie): n.v.t.</w:t>
            </w:r>
            <w:bookmarkEnd w:id="14"/>
          </w:p>
        </w:tc>
      </w:tr>
      <w:tr w:rsidR="006132C3" w:rsidRPr="005712BA" w:rsidTr="00294F5B">
        <w:tc>
          <w:tcPr>
            <w:tcW w:w="5495" w:type="dxa"/>
            <w:shd w:val="clear" w:color="auto" w:fill="F2F2F2"/>
          </w:tcPr>
          <w:p w:rsidR="006132C3" w:rsidRPr="005712BA" w:rsidRDefault="006132C3" w:rsidP="00294F5B">
            <w:pPr>
              <w:spacing w:before="60" w:after="60" w:line="240" w:lineRule="auto"/>
              <w:jc w:val="center"/>
            </w:pPr>
            <w:r w:rsidRPr="005712BA">
              <w:rPr>
                <w:b/>
              </w:rPr>
              <w:t>Onderliggende kennis en vaardigheden</w:t>
            </w:r>
          </w:p>
        </w:tc>
        <w:tc>
          <w:tcPr>
            <w:tcW w:w="4926" w:type="dxa"/>
            <w:shd w:val="clear" w:color="auto" w:fill="F2F2F2"/>
          </w:tcPr>
          <w:p w:rsidR="006132C3" w:rsidRPr="005712BA" w:rsidRDefault="006132C3" w:rsidP="00294F5B">
            <w:pPr>
              <w:spacing w:before="60" w:after="60" w:line="240" w:lineRule="auto"/>
              <w:jc w:val="center"/>
            </w:pPr>
            <w:r w:rsidRPr="005712BA">
              <w:rPr>
                <w:b/>
              </w:rPr>
              <w:t>Opleidingsacties</w:t>
            </w:r>
          </w:p>
        </w:tc>
        <w:tc>
          <w:tcPr>
            <w:tcW w:w="1985" w:type="dxa"/>
            <w:shd w:val="clear" w:color="auto" w:fill="F2F2F2"/>
          </w:tcPr>
          <w:p w:rsidR="006132C3" w:rsidRPr="005712BA" w:rsidRDefault="006132C3" w:rsidP="00294F5B">
            <w:pPr>
              <w:spacing w:before="60" w:after="60" w:line="240" w:lineRule="auto"/>
              <w:jc w:val="center"/>
            </w:pPr>
            <w:r w:rsidRPr="005712BA">
              <w:rPr>
                <w:b/>
              </w:rPr>
              <w:t>Voorziene einddatum:</w:t>
            </w:r>
          </w:p>
        </w:tc>
        <w:tc>
          <w:tcPr>
            <w:tcW w:w="1985" w:type="dxa"/>
            <w:shd w:val="clear" w:color="auto" w:fill="F2F2F2"/>
          </w:tcPr>
          <w:p w:rsidR="006132C3" w:rsidRPr="005712BA" w:rsidRDefault="006132C3" w:rsidP="00294F5B">
            <w:pPr>
              <w:spacing w:before="60" w:after="60" w:line="240" w:lineRule="auto"/>
              <w:jc w:val="center"/>
            </w:pPr>
            <w:r w:rsidRPr="005712BA">
              <w:rPr>
                <w:b/>
              </w:rPr>
              <w:t>Afgewerkt op</w:t>
            </w:r>
          </w:p>
        </w:tc>
      </w:tr>
      <w:tr w:rsidR="006132C3" w:rsidRPr="005712BA" w:rsidTr="006132C3">
        <w:tc>
          <w:tcPr>
            <w:tcW w:w="10421" w:type="dxa"/>
            <w:gridSpan w:val="2"/>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r>
      <w:tr w:rsidR="006132C3" w:rsidRPr="005712BA" w:rsidTr="006132C3">
        <w:tc>
          <w:tcPr>
            <w:tcW w:w="10421" w:type="dxa"/>
            <w:gridSpan w:val="2"/>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r>
    </w:tbl>
    <w:p w:rsidR="006132C3" w:rsidRPr="005712BA" w:rsidRDefault="006132C3"/>
    <w:tbl>
      <w:tblPr>
        <w:tblStyle w:val="a3"/>
        <w:tblW w:w="14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6"/>
        <w:gridCol w:w="1985"/>
        <w:gridCol w:w="1985"/>
      </w:tblGrid>
      <w:tr w:rsidR="006132C3" w:rsidRPr="005712BA" w:rsidTr="00F6765A">
        <w:tc>
          <w:tcPr>
            <w:tcW w:w="14391" w:type="dxa"/>
            <w:gridSpan w:val="4"/>
            <w:shd w:val="clear" w:color="auto" w:fill="F2F2F2"/>
          </w:tcPr>
          <w:p w:rsidR="006132C3" w:rsidRPr="005712BA" w:rsidRDefault="006132C3" w:rsidP="005712BA">
            <w:pPr>
              <w:pStyle w:val="competentie"/>
            </w:pPr>
            <w:bookmarkStart w:id="15" w:name="_Toc426532956"/>
            <w:r w:rsidRPr="005712BA">
              <w:t>Verkeersborden plaatsen en wegmarkeringen op de grond aanbrengen: n.v.t.</w:t>
            </w:r>
            <w:bookmarkEnd w:id="15"/>
          </w:p>
        </w:tc>
      </w:tr>
      <w:tr w:rsidR="006132C3" w:rsidRPr="005712BA" w:rsidTr="00294F5B">
        <w:tc>
          <w:tcPr>
            <w:tcW w:w="5495" w:type="dxa"/>
            <w:shd w:val="clear" w:color="auto" w:fill="F2F2F2"/>
          </w:tcPr>
          <w:p w:rsidR="006132C3" w:rsidRPr="005712BA" w:rsidRDefault="006132C3" w:rsidP="00294F5B">
            <w:pPr>
              <w:spacing w:before="60" w:after="60" w:line="240" w:lineRule="auto"/>
              <w:jc w:val="center"/>
            </w:pPr>
            <w:r w:rsidRPr="005712BA">
              <w:rPr>
                <w:b/>
              </w:rPr>
              <w:t>Onderliggende kennis en vaardigheden</w:t>
            </w:r>
          </w:p>
        </w:tc>
        <w:tc>
          <w:tcPr>
            <w:tcW w:w="4926" w:type="dxa"/>
            <w:shd w:val="clear" w:color="auto" w:fill="F2F2F2"/>
          </w:tcPr>
          <w:p w:rsidR="006132C3" w:rsidRPr="005712BA" w:rsidRDefault="006132C3" w:rsidP="00294F5B">
            <w:pPr>
              <w:spacing w:before="60" w:after="60" w:line="240" w:lineRule="auto"/>
              <w:jc w:val="center"/>
            </w:pPr>
            <w:r w:rsidRPr="005712BA">
              <w:rPr>
                <w:b/>
              </w:rPr>
              <w:t>Opleidingsacties</w:t>
            </w:r>
          </w:p>
        </w:tc>
        <w:tc>
          <w:tcPr>
            <w:tcW w:w="1985" w:type="dxa"/>
            <w:shd w:val="clear" w:color="auto" w:fill="F2F2F2"/>
          </w:tcPr>
          <w:p w:rsidR="006132C3" w:rsidRPr="005712BA" w:rsidRDefault="006132C3" w:rsidP="00294F5B">
            <w:pPr>
              <w:spacing w:before="60" w:after="60" w:line="240" w:lineRule="auto"/>
              <w:jc w:val="center"/>
            </w:pPr>
            <w:r w:rsidRPr="005712BA">
              <w:rPr>
                <w:b/>
              </w:rPr>
              <w:t>Voorziene einddatum:</w:t>
            </w:r>
          </w:p>
        </w:tc>
        <w:tc>
          <w:tcPr>
            <w:tcW w:w="1985" w:type="dxa"/>
            <w:shd w:val="clear" w:color="auto" w:fill="F2F2F2"/>
          </w:tcPr>
          <w:p w:rsidR="006132C3" w:rsidRPr="005712BA" w:rsidRDefault="006132C3" w:rsidP="00294F5B">
            <w:pPr>
              <w:spacing w:before="60" w:after="60" w:line="240" w:lineRule="auto"/>
              <w:jc w:val="center"/>
            </w:pPr>
            <w:r w:rsidRPr="005712BA">
              <w:rPr>
                <w:b/>
              </w:rPr>
              <w:t>Afgewerkt op</w:t>
            </w:r>
          </w:p>
        </w:tc>
      </w:tr>
      <w:tr w:rsidR="006132C3" w:rsidRPr="005712BA" w:rsidTr="006132C3">
        <w:tc>
          <w:tcPr>
            <w:tcW w:w="10421" w:type="dxa"/>
            <w:gridSpan w:val="2"/>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r>
      <w:tr w:rsidR="006132C3" w:rsidRPr="005712BA" w:rsidTr="006132C3">
        <w:tc>
          <w:tcPr>
            <w:tcW w:w="10421" w:type="dxa"/>
            <w:gridSpan w:val="2"/>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r>
    </w:tbl>
    <w:p w:rsidR="006132C3" w:rsidRPr="005712BA" w:rsidRDefault="006132C3"/>
    <w:tbl>
      <w:tblPr>
        <w:tblStyle w:val="a3"/>
        <w:tblW w:w="1439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926"/>
        <w:gridCol w:w="1985"/>
        <w:gridCol w:w="1985"/>
      </w:tblGrid>
      <w:tr w:rsidR="006132C3" w:rsidRPr="005712BA" w:rsidTr="00775AD7">
        <w:tc>
          <w:tcPr>
            <w:tcW w:w="14391" w:type="dxa"/>
            <w:gridSpan w:val="4"/>
            <w:shd w:val="clear" w:color="auto" w:fill="F2F2F2"/>
          </w:tcPr>
          <w:p w:rsidR="006132C3" w:rsidRPr="005712BA" w:rsidRDefault="006132C3" w:rsidP="005712BA">
            <w:pPr>
              <w:pStyle w:val="competentie"/>
            </w:pPr>
            <w:bookmarkStart w:id="16" w:name="_Toc426532957"/>
            <w:r w:rsidRPr="005712BA">
              <w:t>Relingen en vangrails plaatsen en assembleren: n.v.t.</w:t>
            </w:r>
            <w:bookmarkEnd w:id="16"/>
          </w:p>
        </w:tc>
      </w:tr>
      <w:tr w:rsidR="006132C3" w:rsidRPr="005712BA" w:rsidTr="00294F5B">
        <w:tc>
          <w:tcPr>
            <w:tcW w:w="5495" w:type="dxa"/>
            <w:shd w:val="clear" w:color="auto" w:fill="F2F2F2"/>
          </w:tcPr>
          <w:p w:rsidR="006132C3" w:rsidRPr="005712BA" w:rsidRDefault="006132C3" w:rsidP="00294F5B">
            <w:pPr>
              <w:spacing w:before="60" w:after="60" w:line="240" w:lineRule="auto"/>
              <w:jc w:val="center"/>
            </w:pPr>
            <w:r w:rsidRPr="005712BA">
              <w:rPr>
                <w:b/>
              </w:rPr>
              <w:t>Onderliggende kennis en vaardigheden</w:t>
            </w:r>
          </w:p>
        </w:tc>
        <w:tc>
          <w:tcPr>
            <w:tcW w:w="4926" w:type="dxa"/>
            <w:shd w:val="clear" w:color="auto" w:fill="F2F2F2"/>
          </w:tcPr>
          <w:p w:rsidR="006132C3" w:rsidRPr="005712BA" w:rsidRDefault="006132C3" w:rsidP="00294F5B">
            <w:pPr>
              <w:spacing w:before="60" w:after="60" w:line="240" w:lineRule="auto"/>
              <w:jc w:val="center"/>
            </w:pPr>
            <w:r w:rsidRPr="005712BA">
              <w:rPr>
                <w:b/>
              </w:rPr>
              <w:t>Opleidingsacties</w:t>
            </w:r>
          </w:p>
        </w:tc>
        <w:tc>
          <w:tcPr>
            <w:tcW w:w="1985" w:type="dxa"/>
            <w:shd w:val="clear" w:color="auto" w:fill="F2F2F2"/>
          </w:tcPr>
          <w:p w:rsidR="006132C3" w:rsidRPr="005712BA" w:rsidRDefault="006132C3" w:rsidP="00294F5B">
            <w:pPr>
              <w:spacing w:before="60" w:after="60" w:line="240" w:lineRule="auto"/>
              <w:jc w:val="center"/>
            </w:pPr>
            <w:r w:rsidRPr="005712BA">
              <w:rPr>
                <w:b/>
              </w:rPr>
              <w:t>Voorziene einddatum:</w:t>
            </w:r>
          </w:p>
        </w:tc>
        <w:tc>
          <w:tcPr>
            <w:tcW w:w="1985" w:type="dxa"/>
            <w:shd w:val="clear" w:color="auto" w:fill="F2F2F2"/>
          </w:tcPr>
          <w:p w:rsidR="006132C3" w:rsidRPr="005712BA" w:rsidRDefault="006132C3" w:rsidP="00294F5B">
            <w:pPr>
              <w:spacing w:before="60" w:after="60" w:line="240" w:lineRule="auto"/>
              <w:jc w:val="center"/>
            </w:pPr>
            <w:r w:rsidRPr="005712BA">
              <w:rPr>
                <w:b/>
              </w:rPr>
              <w:t>Afgewerkt op</w:t>
            </w:r>
          </w:p>
        </w:tc>
      </w:tr>
      <w:tr w:rsidR="006132C3" w:rsidRPr="005712BA" w:rsidTr="006132C3">
        <w:tc>
          <w:tcPr>
            <w:tcW w:w="10421" w:type="dxa"/>
            <w:gridSpan w:val="2"/>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r>
      <w:tr w:rsidR="006132C3" w:rsidRPr="005712BA" w:rsidTr="006132C3">
        <w:tc>
          <w:tcPr>
            <w:tcW w:w="10421" w:type="dxa"/>
            <w:gridSpan w:val="2"/>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c>
          <w:tcPr>
            <w:tcW w:w="1985" w:type="dxa"/>
            <w:shd w:val="clear" w:color="auto" w:fill="F2F2F2"/>
          </w:tcPr>
          <w:p w:rsidR="006132C3" w:rsidRPr="005712BA" w:rsidRDefault="006132C3">
            <w:pPr>
              <w:spacing w:before="60" w:after="60" w:line="240" w:lineRule="auto"/>
              <w:rPr>
                <w:b/>
              </w:rPr>
            </w:pPr>
          </w:p>
        </w:tc>
      </w:tr>
    </w:tbl>
    <w:p w:rsidR="00976E55" w:rsidRPr="005712BA" w:rsidRDefault="00976E55" w:rsidP="00976E55">
      <w:pPr>
        <w:spacing w:before="240" w:after="120" w:line="240" w:lineRule="auto"/>
        <w:ind w:left="425"/>
        <w:rPr>
          <w:b/>
          <w:sz w:val="26"/>
        </w:rPr>
      </w:pPr>
    </w:p>
    <w:p w:rsidR="006132C3" w:rsidRPr="005712BA" w:rsidRDefault="006132C3" w:rsidP="006132C3">
      <w:pPr>
        <w:spacing w:before="240" w:after="120" w:line="240" w:lineRule="auto"/>
        <w:ind w:left="425"/>
        <w:rPr>
          <w:sz w:val="26"/>
        </w:rPr>
      </w:pPr>
    </w:p>
    <w:p w:rsidR="005276BE" w:rsidRPr="005712BA" w:rsidRDefault="00ED6D6D">
      <w:pPr>
        <w:numPr>
          <w:ilvl w:val="0"/>
          <w:numId w:val="2"/>
        </w:numPr>
        <w:spacing w:before="240" w:after="120" w:line="240" w:lineRule="auto"/>
        <w:ind w:left="425" w:hanging="424"/>
        <w:rPr>
          <w:sz w:val="26"/>
        </w:rPr>
      </w:pPr>
      <w:r w:rsidRPr="005712BA">
        <w:rPr>
          <w:b/>
          <w:sz w:val="26"/>
        </w:rPr>
        <w:t>Persoonsgebonden competenties</w:t>
      </w:r>
    </w:p>
    <w:tbl>
      <w:tblPr>
        <w:tblW w:w="0" w:type="auto"/>
        <w:tblInd w:w="-34" w:type="dxa"/>
        <w:shd w:val="clear" w:color="auto" w:fill="FFFFFF"/>
        <w:tblCellMar>
          <w:left w:w="0" w:type="dxa"/>
          <w:right w:w="0" w:type="dxa"/>
        </w:tblCellMar>
        <w:tblLook w:val="04A0" w:firstRow="1" w:lastRow="0" w:firstColumn="1" w:lastColumn="0" w:noHBand="0" w:noVBand="1"/>
      </w:tblPr>
      <w:tblGrid>
        <w:gridCol w:w="4111"/>
        <w:gridCol w:w="10065"/>
      </w:tblGrid>
      <w:tr w:rsidR="00976E55" w:rsidRPr="005712BA" w:rsidTr="00A85CF0">
        <w:tc>
          <w:tcPr>
            <w:tcW w:w="41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976E55" w:rsidRPr="005712BA" w:rsidRDefault="00976E55" w:rsidP="00A85CF0">
            <w:pPr>
              <w:spacing w:before="60" w:after="60" w:line="240" w:lineRule="auto"/>
              <w:jc w:val="center"/>
              <w:rPr>
                <w:b/>
              </w:rPr>
            </w:pPr>
            <w:r w:rsidRPr="005712BA">
              <w:rPr>
                <w:b/>
              </w:rPr>
              <w:t>Competentie</w:t>
            </w:r>
          </w:p>
        </w:tc>
        <w:tc>
          <w:tcPr>
            <w:tcW w:w="1006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976E55" w:rsidRPr="005712BA" w:rsidRDefault="00976E55" w:rsidP="00A85CF0">
            <w:pPr>
              <w:spacing w:before="60" w:after="60" w:line="240" w:lineRule="auto"/>
              <w:rPr>
                <w:b/>
              </w:rPr>
            </w:pPr>
            <w:r w:rsidRPr="005712BA">
              <w:rPr>
                <w:b/>
              </w:rPr>
              <w:t>Opleidingsactie</w:t>
            </w:r>
          </w:p>
        </w:tc>
      </w:tr>
      <w:tr w:rsidR="00976E55" w:rsidRPr="005712BA" w:rsidTr="00A85CF0">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rPr>
                <w:rFonts w:eastAsia="Times New Roman"/>
                <w:bCs/>
                <w:color w:val="222222"/>
                <w:lang w:val="nl-NL"/>
              </w:rPr>
            </w:pPr>
            <w:r w:rsidRPr="005712BA">
              <w:rPr>
                <w:rFonts w:eastAsia="Times New Roman"/>
                <w:bCs/>
                <w:color w:val="222222"/>
                <w:lang w:val="nl-NL"/>
              </w:rPr>
              <w:t>Efficiënt werken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rPr>
                <w:rFonts w:eastAsia="Times New Roman"/>
                <w:bCs/>
                <w:color w:val="222222"/>
                <w:lang w:val="nl-NL"/>
              </w:rPr>
            </w:pPr>
            <w:r w:rsidRPr="005712BA">
              <w:rPr>
                <w:rFonts w:eastAsia="Times New Roman"/>
                <w:bCs/>
                <w:color w:val="222222"/>
                <w:lang w:val="nl-NL"/>
              </w:rPr>
              <w:t>De cursist leert geleidelijk om meer initiatief zelf te nemen met minder instructies van de begeleider. Cursist en begeleider bespreken de geleidelijkheid in functie van de bedrijfscontext (moeilijkheidsgraad) en haalbaarheid (competentieniveau) van de cursist.</w:t>
            </w:r>
          </w:p>
        </w:tc>
      </w:tr>
      <w:tr w:rsidR="00976E55" w:rsidRPr="005712BA" w:rsidTr="00A85CF0">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rPr>
                <w:rFonts w:eastAsia="Times New Roman"/>
                <w:bCs/>
                <w:color w:val="222222"/>
                <w:lang w:val="nl-NL"/>
              </w:rPr>
            </w:pPr>
            <w:r w:rsidRPr="005712BA">
              <w:rPr>
                <w:rFonts w:eastAsia="Times New Roman"/>
                <w:bCs/>
                <w:color w:val="222222"/>
                <w:lang w:val="nl-NL"/>
              </w:rPr>
              <w:t>Kunnen doorzetten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rPr>
                <w:rFonts w:eastAsia="Times New Roman"/>
                <w:bCs/>
                <w:color w:val="222222"/>
                <w:lang w:val="nl-NL"/>
              </w:rPr>
            </w:pPr>
            <w:r w:rsidRPr="005712BA">
              <w:rPr>
                <w:rFonts w:eastAsia="Times New Roman"/>
                <w:bCs/>
                <w:color w:val="222222"/>
                <w:lang w:val="nl-NL"/>
              </w:rPr>
              <w:t>De cursist kan geleidelijk aan taken opnemen met een grotere complexiteit en tijdsdruk en brengt deze tot een goed einde</w:t>
            </w:r>
          </w:p>
        </w:tc>
      </w:tr>
      <w:tr w:rsidR="00976E55" w:rsidRPr="005712BA" w:rsidTr="00A85CF0">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spacing w:before="120" w:after="120" w:line="240" w:lineRule="auto"/>
              <w:rPr>
                <w:rFonts w:eastAsia="Times New Roman"/>
                <w:bCs/>
                <w:color w:val="222222"/>
                <w:lang w:val="nl-NL"/>
              </w:rPr>
            </w:pPr>
            <w:r w:rsidRPr="005712BA">
              <w:rPr>
                <w:rFonts w:eastAsia="Times New Roman"/>
                <w:bCs/>
                <w:color w:val="222222"/>
                <w:lang w:val="nl-NL"/>
              </w:rPr>
              <w:t>Kunnen omgaan met regels</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spacing w:before="120" w:after="120" w:line="240" w:lineRule="auto"/>
              <w:rPr>
                <w:rFonts w:eastAsia="Times New Roman"/>
                <w:bCs/>
                <w:color w:val="222222"/>
                <w:lang w:val="nl-NL"/>
              </w:rPr>
            </w:pPr>
            <w:r w:rsidRPr="005712BA">
              <w:rPr>
                <w:rFonts w:eastAsia="Times New Roman"/>
                <w:bCs/>
                <w:color w:val="222222"/>
                <w:lang w:val="nl-NL"/>
              </w:rPr>
              <w:t>Cursist en begeleider maken werkafspraken over veiligheidsregels en werkplanning. De cursist volgt de afgesproken werkwijze.</w:t>
            </w:r>
          </w:p>
        </w:tc>
      </w:tr>
      <w:tr w:rsidR="00976E55" w:rsidRPr="005712BA" w:rsidTr="00A85CF0">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rPr>
                <w:rFonts w:eastAsia="Times New Roman"/>
                <w:bCs/>
                <w:color w:val="222222"/>
                <w:lang w:val="nl-NL"/>
              </w:rPr>
            </w:pPr>
            <w:r w:rsidRPr="005712BA">
              <w:rPr>
                <w:rFonts w:eastAsia="Times New Roman"/>
                <w:bCs/>
                <w:color w:val="222222"/>
                <w:lang w:val="nl-NL"/>
              </w:rPr>
              <w:t>Kunnen samenwerken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rPr>
                <w:rFonts w:eastAsia="Times New Roman"/>
                <w:bCs/>
                <w:color w:val="222222"/>
                <w:lang w:val="nl-NL"/>
              </w:rPr>
            </w:pPr>
            <w:r w:rsidRPr="005712BA">
              <w:t>De cursist oefent om samen met anderen aan eenzelfde taak of resultaat te werken in functie van het belang van het team, de afdeling of het bedrijf boven het persoonlijk belang.</w:t>
            </w:r>
          </w:p>
        </w:tc>
      </w:tr>
      <w:tr w:rsidR="00976E55" w:rsidRPr="005712BA" w:rsidTr="00A85CF0">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spacing w:before="120" w:after="120" w:line="240" w:lineRule="auto"/>
              <w:rPr>
                <w:rFonts w:eastAsia="Times New Roman"/>
                <w:bCs/>
                <w:color w:val="222222"/>
                <w:lang w:val="nl-NL"/>
              </w:rPr>
            </w:pPr>
            <w:r w:rsidRPr="005712BA">
              <w:rPr>
                <w:rFonts w:eastAsia="Times New Roman"/>
                <w:bCs/>
                <w:color w:val="222222"/>
                <w:lang w:val="nl-NL"/>
              </w:rPr>
              <w:t>Resultaat nastreven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spacing w:before="120" w:after="120" w:line="240" w:lineRule="auto"/>
              <w:rPr>
                <w:rFonts w:eastAsia="Times New Roman"/>
                <w:b/>
                <w:bCs/>
                <w:color w:val="222222"/>
                <w:lang w:val="nl-NL"/>
              </w:rPr>
            </w:pPr>
            <w:r w:rsidRPr="005712BA">
              <w:rPr>
                <w:rFonts w:eastAsia="Times New Roman"/>
                <w:bCs/>
                <w:color w:val="222222"/>
                <w:lang w:val="nl-NL"/>
              </w:rPr>
              <w:t>Cursist en begeleider bespreken resultaten en leerpunten van de cursist in verband met het werk op tijd gedaan hebben binnen de beoogde kwaliteit. De cursist leert verantwoordelijkheid nemen voor het resultaat van het werk.</w:t>
            </w:r>
          </w:p>
        </w:tc>
      </w:tr>
      <w:tr w:rsidR="00976E55" w:rsidRPr="005712BA" w:rsidTr="00A85CF0">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spacing w:before="120" w:after="120" w:line="240" w:lineRule="auto"/>
              <w:rPr>
                <w:rFonts w:eastAsia="Times New Roman"/>
                <w:bCs/>
                <w:color w:val="222222"/>
                <w:lang w:val="nl-NL"/>
              </w:rPr>
            </w:pPr>
            <w:r w:rsidRPr="005712BA">
              <w:rPr>
                <w:rFonts w:eastAsia="Times New Roman"/>
                <w:bCs/>
                <w:color w:val="222222"/>
                <w:lang w:val="nl-NL"/>
              </w:rPr>
              <w:t>Veilig werken en respect voor materiaal hebben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spacing w:before="120" w:after="120" w:line="240" w:lineRule="auto"/>
              <w:rPr>
                <w:rFonts w:eastAsia="Times New Roman"/>
                <w:bCs/>
                <w:color w:val="222222"/>
                <w:lang w:val="nl-NL"/>
              </w:rPr>
            </w:pPr>
            <w:r w:rsidRPr="005712BA">
              <w:rPr>
                <w:rFonts w:eastAsia="Times New Roman"/>
                <w:bCs/>
                <w:color w:val="222222"/>
                <w:lang w:val="nl-NL"/>
              </w:rPr>
              <w:t>De cursist wordt geïnformeerd over de geldende veiligheidsregels en leeft deze na een tijd spontaan na.</w:t>
            </w:r>
          </w:p>
        </w:tc>
      </w:tr>
      <w:tr w:rsidR="00976E55" w:rsidRPr="005712BA" w:rsidTr="00A85CF0">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spacing w:before="120" w:after="120" w:line="240" w:lineRule="auto"/>
              <w:rPr>
                <w:rFonts w:eastAsia="Times New Roman"/>
                <w:bCs/>
                <w:color w:val="222222"/>
                <w:lang w:val="nl-NL"/>
              </w:rPr>
            </w:pPr>
            <w:r w:rsidRPr="005712BA">
              <w:rPr>
                <w:rFonts w:eastAsia="Times New Roman"/>
                <w:bCs/>
                <w:color w:val="222222"/>
                <w:lang w:val="nl-NL"/>
              </w:rPr>
              <w:t>Verzorgen van persoonlijke presentatie</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spacing w:before="120" w:after="120" w:line="240" w:lineRule="auto"/>
              <w:rPr>
                <w:rFonts w:eastAsia="Times New Roman"/>
                <w:bCs/>
                <w:color w:val="222222"/>
                <w:lang w:val="nl-NL"/>
              </w:rPr>
            </w:pPr>
            <w:r w:rsidRPr="005712BA">
              <w:rPr>
                <w:rFonts w:eastAsia="Times New Roman"/>
                <w:bCs/>
                <w:color w:val="222222"/>
                <w:lang w:val="nl-NL"/>
              </w:rPr>
              <w:t>De cursist wordt geïnformeerd over de gebruikelijke regels inzake dress code en leeft deze na een tijd spontaan na</w:t>
            </w:r>
          </w:p>
        </w:tc>
      </w:tr>
      <w:tr w:rsidR="00976E55" w:rsidRPr="005712BA" w:rsidTr="00A85CF0">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rPr>
                <w:rFonts w:eastAsia="Times New Roman"/>
                <w:bCs/>
                <w:color w:val="222222"/>
                <w:lang w:val="nl-NL"/>
              </w:rPr>
            </w:pPr>
            <w:r w:rsidRPr="005712BA">
              <w:rPr>
                <w:rFonts w:eastAsia="Times New Roman"/>
                <w:bCs/>
                <w:color w:val="222222"/>
                <w:lang w:val="nl-NL"/>
              </w:rPr>
              <w:t>Zorgvuldig en nauwkeurig werken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6E55" w:rsidRPr="005712BA" w:rsidRDefault="00976E55" w:rsidP="00A85CF0">
            <w:pPr>
              <w:rPr>
                <w:rFonts w:eastAsia="Times New Roman"/>
                <w:bCs/>
                <w:color w:val="222222"/>
                <w:lang w:val="nl-NL"/>
              </w:rPr>
            </w:pPr>
            <w:r w:rsidRPr="005712BA">
              <w:rPr>
                <w:rFonts w:eastAsia="Times New Roman"/>
                <w:bCs/>
                <w:color w:val="222222"/>
                <w:lang w:val="nl-NL"/>
              </w:rPr>
              <w:t>De cursist oefent in nauwkeurig werken volgens de normen en specifieke details en het eigen werk controleren. De cursist leert ordelijk werken en opruimen na een taak.</w:t>
            </w:r>
          </w:p>
        </w:tc>
      </w:tr>
    </w:tbl>
    <w:p w:rsidR="005276BE" w:rsidRPr="005712BA" w:rsidRDefault="005276BE">
      <w:pPr>
        <w:spacing w:after="200"/>
      </w:pPr>
    </w:p>
    <w:p w:rsidR="00976E55" w:rsidRPr="005712BA" w:rsidRDefault="00976E55">
      <w:pPr>
        <w:spacing w:after="200"/>
      </w:pPr>
    </w:p>
    <w:p w:rsidR="00976E55" w:rsidRPr="005712BA" w:rsidRDefault="00976E55">
      <w:pPr>
        <w:spacing w:after="200"/>
      </w:pPr>
    </w:p>
    <w:p w:rsidR="00976E55" w:rsidRPr="005712BA" w:rsidRDefault="00976E55">
      <w:pPr>
        <w:spacing w:after="200"/>
      </w:pPr>
    </w:p>
    <w:p w:rsidR="00976E55" w:rsidRPr="005712BA" w:rsidRDefault="00976E55">
      <w:pPr>
        <w:spacing w:after="200"/>
      </w:pPr>
    </w:p>
    <w:p w:rsidR="005276BE" w:rsidRPr="005712BA" w:rsidRDefault="00D23B81">
      <w:pPr>
        <w:numPr>
          <w:ilvl w:val="0"/>
          <w:numId w:val="2"/>
        </w:numPr>
        <w:spacing w:before="240" w:after="120" w:line="240" w:lineRule="auto"/>
        <w:ind w:left="425" w:hanging="424"/>
        <w:rPr>
          <w:sz w:val="26"/>
        </w:rPr>
      </w:pPr>
      <w:r w:rsidRPr="005712BA">
        <w:rPr>
          <w:b/>
          <w:sz w:val="26"/>
        </w:rPr>
        <w:t>Bedrijfsspecifieke competenties</w:t>
      </w:r>
    </w:p>
    <w:tbl>
      <w:tblPr>
        <w:tblStyle w:val="a5"/>
        <w:tblW w:w="14151" w:type="dxa"/>
        <w:tblInd w:w="-141" w:type="dxa"/>
        <w:tblLayout w:type="fixed"/>
        <w:tblLook w:val="0000" w:firstRow="0" w:lastRow="0" w:firstColumn="0" w:lastColumn="0" w:noHBand="0" w:noVBand="0"/>
      </w:tblPr>
      <w:tblGrid>
        <w:gridCol w:w="4111"/>
        <w:gridCol w:w="7797"/>
        <w:gridCol w:w="2243"/>
      </w:tblGrid>
      <w:tr w:rsidR="005276BE" w:rsidRPr="005712BA">
        <w:tc>
          <w:tcPr>
            <w:tcW w:w="411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276BE" w:rsidRPr="005712BA" w:rsidRDefault="00D23B81">
            <w:pPr>
              <w:spacing w:before="60" w:after="60" w:line="240" w:lineRule="auto"/>
              <w:jc w:val="center"/>
            </w:pPr>
            <w:r w:rsidRPr="005712BA">
              <w:rPr>
                <w:b/>
              </w:rPr>
              <w:t>competenties</w:t>
            </w:r>
          </w:p>
        </w:tc>
        <w:tc>
          <w:tcPr>
            <w:tcW w:w="77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276BE" w:rsidRPr="005712BA" w:rsidRDefault="00D23B81">
            <w:pPr>
              <w:spacing w:before="60" w:after="60" w:line="240" w:lineRule="auto"/>
              <w:jc w:val="center"/>
            </w:pPr>
            <w:r w:rsidRPr="005712BA">
              <w:rPr>
                <w:b/>
              </w:rPr>
              <w:t>Opleidingsactie</w:t>
            </w:r>
          </w:p>
        </w:tc>
        <w:tc>
          <w:tcPr>
            <w:tcW w:w="2243" w:type="dxa"/>
            <w:tcBorders>
              <w:top w:val="single" w:sz="4" w:space="0" w:color="000000"/>
              <w:left w:val="single" w:sz="4" w:space="0" w:color="000000"/>
              <w:bottom w:val="single" w:sz="4" w:space="0" w:color="000000"/>
              <w:right w:val="single" w:sz="4" w:space="0" w:color="000000"/>
            </w:tcBorders>
            <w:shd w:val="clear" w:color="auto" w:fill="F2F2F2"/>
          </w:tcPr>
          <w:p w:rsidR="005276BE" w:rsidRPr="005712BA" w:rsidRDefault="00D23B81">
            <w:pPr>
              <w:spacing w:before="60" w:after="60" w:line="240" w:lineRule="auto"/>
              <w:jc w:val="center"/>
            </w:pPr>
            <w:r w:rsidRPr="005712BA">
              <w:rPr>
                <w:b/>
              </w:rPr>
              <w:t>Actie klaar op</w:t>
            </w:r>
          </w:p>
        </w:tc>
      </w:tr>
      <w:tr w:rsidR="005276BE" w:rsidRPr="005712BA">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76BE" w:rsidRPr="005712BA" w:rsidRDefault="005276BE">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76BE" w:rsidRPr="005712BA" w:rsidRDefault="005276BE">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5276BE" w:rsidRPr="005712BA" w:rsidRDefault="005276BE">
            <w:pPr>
              <w:spacing w:before="120" w:after="120" w:line="240" w:lineRule="auto"/>
              <w:jc w:val="center"/>
            </w:pPr>
          </w:p>
        </w:tc>
      </w:tr>
      <w:tr w:rsidR="005276BE" w:rsidRPr="005712BA">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76BE" w:rsidRPr="005712BA" w:rsidRDefault="005276BE">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76BE" w:rsidRPr="005712BA" w:rsidRDefault="005276BE">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5276BE" w:rsidRPr="005712BA" w:rsidRDefault="005276BE">
            <w:pPr>
              <w:spacing w:before="120" w:after="120" w:line="240" w:lineRule="auto"/>
              <w:jc w:val="center"/>
            </w:pPr>
          </w:p>
        </w:tc>
      </w:tr>
      <w:tr w:rsidR="005276BE" w:rsidRPr="005712BA">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76BE" w:rsidRPr="005712BA" w:rsidRDefault="005276BE">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76BE" w:rsidRPr="005712BA" w:rsidRDefault="005276BE">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5276BE" w:rsidRPr="005712BA" w:rsidRDefault="005276BE">
            <w:pPr>
              <w:spacing w:before="120" w:after="120" w:line="240" w:lineRule="auto"/>
              <w:jc w:val="center"/>
            </w:pPr>
          </w:p>
        </w:tc>
      </w:tr>
      <w:tr w:rsidR="005276BE" w:rsidRPr="005712BA">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76BE" w:rsidRPr="005712BA" w:rsidRDefault="005276BE">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76BE" w:rsidRPr="005712BA" w:rsidRDefault="005276BE">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5276BE" w:rsidRPr="005712BA" w:rsidRDefault="005276BE">
            <w:pPr>
              <w:spacing w:before="120" w:after="120" w:line="240" w:lineRule="auto"/>
              <w:jc w:val="center"/>
            </w:pPr>
          </w:p>
        </w:tc>
      </w:tr>
      <w:tr w:rsidR="005276BE" w:rsidRPr="005712BA">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76BE" w:rsidRPr="005712BA" w:rsidRDefault="005276BE">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76BE" w:rsidRPr="005712BA" w:rsidRDefault="005276BE">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5276BE" w:rsidRPr="005712BA" w:rsidRDefault="005276BE">
            <w:pPr>
              <w:spacing w:before="120" w:after="120" w:line="240" w:lineRule="auto"/>
              <w:jc w:val="center"/>
            </w:pPr>
          </w:p>
        </w:tc>
      </w:tr>
      <w:tr w:rsidR="005276BE" w:rsidRPr="005712BA">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76BE" w:rsidRPr="005712BA" w:rsidRDefault="005276BE">
            <w:pPr>
              <w:spacing w:before="120" w:after="120" w:line="240" w:lineRule="auto"/>
              <w:jc w:val="cente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276BE" w:rsidRPr="005712BA" w:rsidRDefault="005276BE">
            <w:pPr>
              <w:spacing w:before="120" w:after="120" w:line="240" w:lineRule="auto"/>
              <w:jc w:val="center"/>
            </w:pPr>
          </w:p>
        </w:tc>
        <w:tc>
          <w:tcPr>
            <w:tcW w:w="2243" w:type="dxa"/>
            <w:tcBorders>
              <w:top w:val="single" w:sz="4" w:space="0" w:color="000000"/>
              <w:left w:val="single" w:sz="4" w:space="0" w:color="000000"/>
              <w:bottom w:val="single" w:sz="4" w:space="0" w:color="000000"/>
              <w:right w:val="single" w:sz="4" w:space="0" w:color="000000"/>
            </w:tcBorders>
            <w:shd w:val="clear" w:color="auto" w:fill="FFFFFF"/>
          </w:tcPr>
          <w:p w:rsidR="005276BE" w:rsidRPr="005712BA" w:rsidRDefault="005276BE">
            <w:pPr>
              <w:spacing w:before="120" w:after="120" w:line="240" w:lineRule="auto"/>
              <w:jc w:val="center"/>
            </w:pPr>
          </w:p>
        </w:tc>
      </w:tr>
    </w:tbl>
    <w:p w:rsidR="005276BE" w:rsidRPr="005712BA" w:rsidRDefault="005276BE">
      <w:pPr>
        <w:spacing w:after="200"/>
      </w:pPr>
    </w:p>
    <w:sectPr w:rsidR="005276BE" w:rsidRPr="005712BA" w:rsidSect="009D5534">
      <w:headerReference w:type="default" r:id="rId8"/>
      <w:footerReference w:type="default" r:id="rId9"/>
      <w:pgSz w:w="16839" w:h="11907" w:orient="landscape" w:code="9"/>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0E" w:rsidRDefault="00DD710E">
      <w:pPr>
        <w:spacing w:line="240" w:lineRule="auto"/>
      </w:pPr>
      <w:r>
        <w:separator/>
      </w:r>
    </w:p>
  </w:endnote>
  <w:endnote w:type="continuationSeparator" w:id="0">
    <w:p w:rsidR="00DD710E" w:rsidRDefault="00DD7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34" w:rsidRDefault="006D0EBD">
    <w:pPr>
      <w:tabs>
        <w:tab w:val="center" w:pos="4536"/>
        <w:tab w:val="right" w:pos="9072"/>
      </w:tabs>
      <w:spacing w:after="200"/>
      <w:jc w:val="right"/>
    </w:pPr>
    <w:r>
      <w:fldChar w:fldCharType="begin"/>
    </w:r>
    <w:r w:rsidR="009D5534">
      <w:instrText>PAGE</w:instrText>
    </w:r>
    <w:r>
      <w:fldChar w:fldCharType="separate"/>
    </w:r>
    <w:r w:rsidR="003B194F">
      <w:rPr>
        <w:noProof/>
      </w:rPr>
      <w:t>1</w:t>
    </w:r>
    <w:r>
      <w:fldChar w:fldCharType="end"/>
    </w:r>
  </w:p>
  <w:p w:rsidR="009D5534" w:rsidRDefault="009D5534">
    <w:pPr>
      <w:tabs>
        <w:tab w:val="center" w:pos="4536"/>
        <w:tab w:val="right" w:pos="9072"/>
      </w:tabs>
      <w:spacing w:after="200"/>
    </w:pPr>
    <w:r>
      <w:rPr>
        <w:rFonts w:ascii="Calibri" w:eastAsia="Calibri" w:hAnsi="Calibri" w:cs="Calibri"/>
      </w:rPr>
      <w:t>wegenwerker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0E" w:rsidRDefault="00DD710E">
      <w:pPr>
        <w:spacing w:line="240" w:lineRule="auto"/>
      </w:pPr>
      <w:r>
        <w:separator/>
      </w:r>
    </w:p>
  </w:footnote>
  <w:footnote w:type="continuationSeparator" w:id="0">
    <w:p w:rsidR="00DD710E" w:rsidRDefault="00DD71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34" w:rsidRDefault="00A63C90">
    <w:pPr>
      <w:tabs>
        <w:tab w:val="center" w:pos="4536"/>
        <w:tab w:val="right" w:pos="9072"/>
      </w:tabs>
      <w:spacing w:after="200"/>
      <w:jc w:val="center"/>
    </w:pPr>
    <w:r>
      <w:rPr>
        <w:noProof/>
      </w:rPr>
      <w:drawing>
        <wp:anchor distT="0" distB="0" distL="114300" distR="114300" simplePos="0" relativeHeight="251658240" behindDoc="0" locked="0" layoutInCell="1" allowOverlap="1" wp14:anchorId="7A0F365B" wp14:editId="34A530ED">
          <wp:simplePos x="0" y="0"/>
          <wp:positionH relativeFrom="column">
            <wp:posOffset>23495</wp:posOffset>
          </wp:positionH>
          <wp:positionV relativeFrom="paragraph">
            <wp:posOffset>-318770</wp:posOffset>
          </wp:positionV>
          <wp:extent cx="1095375" cy="495300"/>
          <wp:effectExtent l="0" t="0" r="0" b="0"/>
          <wp:wrapNone/>
          <wp:docPr id="2" name="Afbeelding 2"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pic:spPr>
              </pic:pic>
            </a:graphicData>
          </a:graphic>
          <wp14:sizeRelH relativeFrom="page">
            <wp14:pctWidth>0</wp14:pctWidth>
          </wp14:sizeRelH>
          <wp14:sizeRelV relativeFrom="page">
            <wp14:pctHeight>0</wp14:pctHeight>
          </wp14:sizeRelV>
        </wp:anchor>
      </w:drawing>
    </w:r>
    <w:r>
      <w:rPr>
        <w:b/>
        <w:sz w:val="28"/>
      </w:rPr>
      <w:t>Opleidingsplan w</w:t>
    </w:r>
    <w:r w:rsidR="00680AE8">
      <w:rPr>
        <w:b/>
        <w:sz w:val="28"/>
      </w:rPr>
      <w:t>egenwerker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D41ED"/>
    <w:multiLevelType w:val="multilevel"/>
    <w:tmpl w:val="BD4457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64553F2"/>
    <w:multiLevelType w:val="multilevel"/>
    <w:tmpl w:val="46743D4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F213C0"/>
    <w:multiLevelType w:val="hybridMultilevel"/>
    <w:tmpl w:val="2EC6BE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BE"/>
    <w:rsid w:val="00200E49"/>
    <w:rsid w:val="002A3E8B"/>
    <w:rsid w:val="002D4D17"/>
    <w:rsid w:val="00346F92"/>
    <w:rsid w:val="003B194F"/>
    <w:rsid w:val="005276BE"/>
    <w:rsid w:val="005712BA"/>
    <w:rsid w:val="005C75D9"/>
    <w:rsid w:val="006132C3"/>
    <w:rsid w:val="00680AE8"/>
    <w:rsid w:val="006D0EBD"/>
    <w:rsid w:val="00976E55"/>
    <w:rsid w:val="009B33AF"/>
    <w:rsid w:val="009D5534"/>
    <w:rsid w:val="00A15810"/>
    <w:rsid w:val="00A2500E"/>
    <w:rsid w:val="00A63C90"/>
    <w:rsid w:val="00B906B4"/>
    <w:rsid w:val="00B92594"/>
    <w:rsid w:val="00BC59F5"/>
    <w:rsid w:val="00D21715"/>
    <w:rsid w:val="00D23B81"/>
    <w:rsid w:val="00DD710E"/>
    <w:rsid w:val="00ED6D6D"/>
    <w:rsid w:val="00F063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9E589-CE6D-4837-8288-4772CBB0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nl-BE"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rPr>
  </w:style>
  <w:style w:type="paragraph" w:styleId="Kop2">
    <w:name w:val="heading 2"/>
    <w:basedOn w:val="Standaard"/>
    <w:next w:val="Standaard"/>
    <w:pPr>
      <w:keepNext/>
      <w:keepLines/>
      <w:spacing w:before="360" w:after="80"/>
      <w:contextualSpacing/>
      <w:outlineLvl w:val="1"/>
    </w:pPr>
    <w:rPr>
      <w:b/>
      <w:sz w:val="36"/>
    </w:rPr>
  </w:style>
  <w:style w:type="paragraph" w:styleId="Kop3">
    <w:name w:val="heading 3"/>
    <w:basedOn w:val="Standaard"/>
    <w:next w:val="Standaard"/>
    <w:pPr>
      <w:keepNext/>
      <w:keepLines/>
      <w:spacing w:before="280" w:after="80"/>
      <w:contextualSpacing/>
      <w:outlineLvl w:val="2"/>
    </w:pPr>
    <w:rPr>
      <w:b/>
      <w:sz w:val="28"/>
    </w:rPr>
  </w:style>
  <w:style w:type="paragraph" w:styleId="Kop4">
    <w:name w:val="heading 4"/>
    <w:basedOn w:val="Standaard"/>
    <w:next w:val="Standaard"/>
    <w:pPr>
      <w:keepNext/>
      <w:keepLines/>
      <w:spacing w:before="240" w:after="40"/>
      <w:contextualSpacing/>
      <w:outlineLvl w:val="3"/>
    </w:pPr>
    <w:rPr>
      <w:b/>
      <w:sz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ntekst">
    <w:name w:val="Balloon Text"/>
    <w:basedOn w:val="Standaard"/>
    <w:link w:val="BallontekstChar"/>
    <w:uiPriority w:val="99"/>
    <w:semiHidden/>
    <w:unhideWhenUsed/>
    <w:rsid w:val="009D55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5534"/>
    <w:rPr>
      <w:rFonts w:ascii="Tahoma" w:hAnsi="Tahoma" w:cs="Tahoma"/>
      <w:sz w:val="16"/>
      <w:szCs w:val="16"/>
    </w:rPr>
  </w:style>
  <w:style w:type="paragraph" w:styleId="Koptekst">
    <w:name w:val="header"/>
    <w:basedOn w:val="Standaard"/>
    <w:link w:val="KoptekstChar"/>
    <w:uiPriority w:val="99"/>
    <w:unhideWhenUsed/>
    <w:rsid w:val="00680AE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80AE8"/>
  </w:style>
  <w:style w:type="paragraph" w:styleId="Voettekst">
    <w:name w:val="footer"/>
    <w:basedOn w:val="Standaard"/>
    <w:link w:val="VoettekstChar"/>
    <w:uiPriority w:val="99"/>
    <w:unhideWhenUsed/>
    <w:rsid w:val="00680AE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80AE8"/>
  </w:style>
  <w:style w:type="paragraph" w:customStyle="1" w:styleId="competentie">
    <w:name w:val="competentie"/>
    <w:basedOn w:val="Standaard"/>
    <w:link w:val="competentieChar"/>
    <w:qFormat/>
    <w:rsid w:val="005712BA"/>
    <w:pPr>
      <w:spacing w:before="60" w:after="60" w:line="240" w:lineRule="auto"/>
    </w:pPr>
    <w:rPr>
      <w:b/>
      <w:sz w:val="24"/>
      <w:szCs w:val="24"/>
    </w:rPr>
  </w:style>
  <w:style w:type="paragraph" w:styleId="Inhopg1">
    <w:name w:val="toc 1"/>
    <w:basedOn w:val="Standaard"/>
    <w:next w:val="Standaard"/>
    <w:autoRedefine/>
    <w:uiPriority w:val="39"/>
    <w:unhideWhenUsed/>
    <w:rsid w:val="005712BA"/>
    <w:pPr>
      <w:spacing w:after="100"/>
    </w:pPr>
  </w:style>
  <w:style w:type="character" w:customStyle="1" w:styleId="competentieChar">
    <w:name w:val="competentie Char"/>
    <w:basedOn w:val="Standaardalinea-lettertype"/>
    <w:link w:val="competentie"/>
    <w:rsid w:val="005712BA"/>
    <w:rPr>
      <w:b/>
      <w:sz w:val="24"/>
      <w:szCs w:val="24"/>
    </w:rPr>
  </w:style>
  <w:style w:type="character" w:styleId="Hyperlink">
    <w:name w:val="Hyperlink"/>
    <w:basedOn w:val="Standaardalinea-lettertype"/>
    <w:uiPriority w:val="99"/>
    <w:unhideWhenUsed/>
    <w:rsid w:val="005712BA"/>
    <w:rPr>
      <w:color w:val="0000FF" w:themeColor="hyperlink"/>
      <w:u w:val="single"/>
    </w:rPr>
  </w:style>
  <w:style w:type="paragraph" w:styleId="Lijstalinea">
    <w:name w:val="List Paragraph"/>
    <w:basedOn w:val="Standaard"/>
    <w:uiPriority w:val="34"/>
    <w:qFormat/>
    <w:rsid w:val="00200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1B70-D82D-4FE3-ACA8-62B414FC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14</Pages>
  <Words>2901</Words>
  <Characters>15958</Characters>
  <Application/>
  <DocSecurity>0</DocSecurity>
  <Lines>132</Lines>
  <Paragraphs>37</Paragraphs>
  <ScaleCrop>false</ScaleCrop>
  <HeadingPairs>
    <vt:vector baseType="variant" size="2">
      <vt:variant>
        <vt:lpstr>Titel</vt:lpstr>
      </vt:variant>
      <vt:variant>
        <vt:i4>1</vt:i4>
      </vt:variant>
    </vt:vector>
  </HeadingPairs>
  <TitlesOfParts>
    <vt:vector baseType="lpstr" size="1">
      <vt:lpstr>NS 20140926 BD wegenwerker.docx</vt:lpstr>
    </vt:vector>
  </TitlesOfParts>
  <Company/>
  <LinksUpToDate>false</LinksUpToDate>
  <CharactersWithSpaces>18822</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